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2D3B" w14:textId="77777777" w:rsidR="00610A9C" w:rsidRDefault="00610A9C" w:rsidP="00610A9C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8F0EC4" w14:textId="619567F9" w:rsidR="00E112D6" w:rsidRPr="00610A9C" w:rsidRDefault="00610A9C" w:rsidP="009D3AE4">
      <w:pPr>
        <w:pStyle w:val="NumberLis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From the Research Billing Review activity, </w:t>
      </w:r>
      <w:r w:rsidR="00941C73">
        <w:rPr>
          <w:rStyle w:val="apple-converted-space"/>
          <w:rFonts w:ascii="Times New Roman" w:hAnsi="Times New Roman" w:cs="Times New Roman"/>
          <w:sz w:val="24"/>
          <w:szCs w:val="24"/>
        </w:rPr>
        <w:t>the end user</w:t>
      </w:r>
      <w:r w:rsidR="00941C73"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can verify that the patient’s charges have been </w:t>
      </w:r>
      <w:r w:rsidR="00D3229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adjudicated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or assigned</w:t>
      </w:r>
      <w:r w:rsidR="00F82AE2"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to the correct account (patient or study). The activity can display research information for both hospital and professional charges. </w:t>
      </w:r>
      <w:r w:rsidR="00E5405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End users 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can change whether the charge files to the patient’s account or the study account using the </w:t>
      </w:r>
      <w:r w:rsidRPr="00610A9C">
        <w:rPr>
          <w:rStyle w:val="apple-converted-space"/>
          <w:rFonts w:ascii="Times New Roman" w:hAnsi="Times New Roman" w:cs="Times New Roman"/>
          <w:b/>
          <w:sz w:val="24"/>
          <w:szCs w:val="24"/>
        </w:rPr>
        <w:t>“Research Correction”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button. When </w:t>
      </w:r>
      <w:r w:rsidR="00E5405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 charges are reviewed,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the end</w:t>
      </w:r>
      <w:r w:rsidR="00D3229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user can clear the account by 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>click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ing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“</w:t>
      </w:r>
      <w:r w:rsidRPr="00610A9C">
        <w:rPr>
          <w:rStyle w:val="apple-converted-space"/>
          <w:rFonts w:ascii="Times New Roman" w:hAnsi="Times New Roman" w:cs="Times New Roman"/>
          <w:b/>
          <w:sz w:val="24"/>
          <w:szCs w:val="24"/>
        </w:rPr>
        <w:t>Mark Account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(or </w:t>
      </w:r>
      <w:r w:rsidRPr="00610A9C">
        <w:rPr>
          <w:rStyle w:val="apple-converted-space"/>
          <w:rFonts w:ascii="Times New Roman" w:hAnsi="Times New Roman" w:cs="Times New Roman"/>
          <w:b/>
          <w:sz w:val="24"/>
          <w:szCs w:val="24"/>
        </w:rPr>
        <w:t>Service Date</w:t>
      </w:r>
      <w:r w:rsidRPr="00610A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for professional charges) </w:t>
      </w:r>
      <w:r w:rsidRPr="00610A9C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Reviewed.” </w:t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BA0A3B" w:rsidRPr="00FA46E4" w14:paraId="4E99AAE0" w14:textId="77777777" w:rsidTr="00BA0A3B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3B366958" w14:textId="77777777" w:rsidR="00BA0A3B" w:rsidRPr="00FA46E4" w:rsidRDefault="00BA0A3B" w:rsidP="00BA0A3B">
            <w:pPr>
              <w:pStyle w:val="Icon"/>
            </w:pPr>
            <w:r w:rsidRPr="00FA46E4">
              <w:drawing>
                <wp:inline distT="0" distB="0" distL="0" distR="0" wp14:anchorId="4DC4AF08" wp14:editId="0D7B9675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741D6D" w14:textId="77777777" w:rsidR="00BA0A3B" w:rsidRPr="00B10C3F" w:rsidRDefault="00BA0A3B" w:rsidP="00BA0A3B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B10C3F">
              <w:rPr>
                <w:rFonts w:ascii="Arial" w:hAnsi="Arial" w:cs="Arial"/>
                <w:color w:val="auto"/>
              </w:rPr>
              <w:t>Try It Out</w:t>
            </w:r>
          </w:p>
        </w:tc>
      </w:tr>
    </w:tbl>
    <w:p w14:paraId="783D29C4" w14:textId="77777777" w:rsidR="002E5054" w:rsidRDefault="002E5054" w:rsidP="00EF0825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5D782E9A" w14:textId="26D79CDF" w:rsidR="002E5054" w:rsidRDefault="00941C73" w:rsidP="009D3AE4">
      <w:pPr>
        <w:pStyle w:val="CommentTex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3AE4">
        <w:rPr>
          <w:rFonts w:ascii="Times New Roman" w:hAnsi="Times New Roman" w:cs="Times New Roman"/>
          <w:sz w:val="24"/>
          <w:szCs w:val="24"/>
        </w:rPr>
        <w:t>End</w:t>
      </w:r>
      <w:r w:rsidR="00D32296">
        <w:rPr>
          <w:rFonts w:ascii="Times New Roman" w:hAnsi="Times New Roman" w:cs="Times New Roman"/>
          <w:sz w:val="24"/>
          <w:szCs w:val="24"/>
        </w:rPr>
        <w:t xml:space="preserve"> </w:t>
      </w:r>
      <w:r w:rsidRPr="009D3AE4">
        <w:rPr>
          <w:rFonts w:ascii="Times New Roman" w:hAnsi="Times New Roman" w:cs="Times New Roman"/>
          <w:sz w:val="24"/>
          <w:szCs w:val="24"/>
        </w:rPr>
        <w:t xml:space="preserve">users can review research charges using a variety of methods. At the top of the </w:t>
      </w:r>
      <w:r w:rsidR="00D32296">
        <w:rPr>
          <w:rFonts w:ascii="Times New Roman" w:hAnsi="Times New Roman" w:cs="Times New Roman"/>
          <w:sz w:val="24"/>
          <w:szCs w:val="24"/>
        </w:rPr>
        <w:t>Research Home D</w:t>
      </w:r>
      <w:r w:rsidRPr="009D3AE4">
        <w:rPr>
          <w:rFonts w:ascii="Times New Roman" w:hAnsi="Times New Roman" w:cs="Times New Roman"/>
          <w:sz w:val="24"/>
          <w:szCs w:val="24"/>
        </w:rPr>
        <w:t xml:space="preserve">ashboard, </w:t>
      </w:r>
      <w:r w:rsidR="00D32296">
        <w:rPr>
          <w:rFonts w:ascii="Times New Roman" w:hAnsi="Times New Roman" w:cs="Times New Roman"/>
          <w:sz w:val="24"/>
          <w:szCs w:val="24"/>
        </w:rPr>
        <w:t>users</w:t>
      </w:r>
      <w:r w:rsidR="00D32296" w:rsidRPr="009D3AE4">
        <w:rPr>
          <w:rFonts w:ascii="Times New Roman" w:hAnsi="Times New Roman" w:cs="Times New Roman"/>
          <w:sz w:val="24"/>
          <w:szCs w:val="24"/>
        </w:rPr>
        <w:t xml:space="preserve"> </w:t>
      </w:r>
      <w:r w:rsidRPr="009D3AE4">
        <w:rPr>
          <w:rFonts w:ascii="Times New Roman" w:hAnsi="Times New Roman" w:cs="Times New Roman"/>
          <w:sz w:val="24"/>
          <w:szCs w:val="24"/>
        </w:rPr>
        <w:t xml:space="preserve">can click the large </w:t>
      </w:r>
      <w:r w:rsidRPr="009D3AE4">
        <w:rPr>
          <w:rFonts w:ascii="Times New Roman" w:hAnsi="Times New Roman" w:cs="Times New Roman"/>
          <w:b/>
          <w:sz w:val="24"/>
          <w:szCs w:val="24"/>
        </w:rPr>
        <w:t>“</w:t>
      </w:r>
      <w:r w:rsidR="00A42CE1">
        <w:rPr>
          <w:rFonts w:ascii="Times New Roman" w:hAnsi="Times New Roman" w:cs="Times New Roman"/>
          <w:b/>
          <w:sz w:val="24"/>
          <w:szCs w:val="24"/>
        </w:rPr>
        <w:t xml:space="preserve">Click to </w:t>
      </w:r>
      <w:r w:rsidRPr="009D3AE4">
        <w:rPr>
          <w:rFonts w:ascii="Times New Roman" w:hAnsi="Times New Roman" w:cs="Times New Roman"/>
          <w:b/>
          <w:sz w:val="24"/>
          <w:szCs w:val="24"/>
        </w:rPr>
        <w:t>Run</w:t>
      </w:r>
      <w:r w:rsidR="00A42CE1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9D3AE4">
        <w:rPr>
          <w:rFonts w:ascii="Times New Roman" w:hAnsi="Times New Roman" w:cs="Times New Roman"/>
          <w:b/>
          <w:sz w:val="24"/>
          <w:szCs w:val="24"/>
        </w:rPr>
        <w:t xml:space="preserve"> Report”</w:t>
      </w:r>
      <w:r w:rsidRPr="009D3AE4">
        <w:rPr>
          <w:rFonts w:ascii="Times New Roman" w:hAnsi="Times New Roman" w:cs="Times New Roman"/>
          <w:sz w:val="24"/>
          <w:szCs w:val="24"/>
        </w:rPr>
        <w:t xml:space="preserve"> play button. This pulls AGGREGATE data for all studies that the user has access to. Alternatively, the user can click </w:t>
      </w:r>
      <w:r w:rsidR="00A42CE1">
        <w:rPr>
          <w:rFonts w:ascii="Times New Roman" w:hAnsi="Times New Roman" w:cs="Times New Roman"/>
          <w:sz w:val="24"/>
          <w:szCs w:val="24"/>
        </w:rPr>
        <w:t xml:space="preserve">the </w:t>
      </w:r>
      <w:r w:rsidR="00A42CE1" w:rsidRPr="009D3AE4">
        <w:rPr>
          <w:rFonts w:ascii="Times New Roman" w:hAnsi="Times New Roman" w:cs="Times New Roman"/>
          <w:b/>
          <w:sz w:val="24"/>
          <w:szCs w:val="24"/>
        </w:rPr>
        <w:t>“</w:t>
      </w:r>
      <w:r w:rsidRPr="009D3AE4">
        <w:rPr>
          <w:rFonts w:ascii="Times New Roman" w:hAnsi="Times New Roman" w:cs="Times New Roman"/>
          <w:b/>
          <w:sz w:val="24"/>
          <w:szCs w:val="24"/>
        </w:rPr>
        <w:t xml:space="preserve">UC Patients </w:t>
      </w:r>
      <w:r w:rsidR="008F0FAC" w:rsidRPr="009D3AE4">
        <w:rPr>
          <w:rFonts w:ascii="Times New Roman" w:hAnsi="Times New Roman" w:cs="Times New Roman"/>
          <w:b/>
          <w:sz w:val="24"/>
          <w:szCs w:val="24"/>
        </w:rPr>
        <w:t>Needing Research Review (Coordinator)</w:t>
      </w:r>
      <w:r w:rsidR="00A42CE1" w:rsidRPr="009D3AE4">
        <w:rPr>
          <w:rFonts w:ascii="Times New Roman" w:hAnsi="Times New Roman" w:cs="Times New Roman"/>
          <w:b/>
          <w:sz w:val="24"/>
          <w:szCs w:val="24"/>
        </w:rPr>
        <w:t>”</w:t>
      </w:r>
      <w:r w:rsidR="00A42CE1">
        <w:rPr>
          <w:rFonts w:ascii="Times New Roman" w:hAnsi="Times New Roman" w:cs="Times New Roman"/>
          <w:sz w:val="24"/>
          <w:szCs w:val="24"/>
        </w:rPr>
        <w:t xml:space="preserve"> link. </w:t>
      </w:r>
      <w:r w:rsidRPr="009D3AE4">
        <w:rPr>
          <w:rFonts w:ascii="Times New Roman" w:hAnsi="Times New Roman" w:cs="Times New Roman"/>
          <w:sz w:val="24"/>
          <w:szCs w:val="24"/>
        </w:rPr>
        <w:t xml:space="preserve">This too pulls AGGREGATE data for all participants that have outstanding charges for all studies the end user has been given access to. Lastly, the user can click the </w:t>
      </w:r>
      <w:r w:rsidR="002E5054" w:rsidRPr="009D3AE4">
        <w:rPr>
          <w:rFonts w:ascii="Times New Roman" w:hAnsi="Times New Roman" w:cs="Times New Roman"/>
          <w:b/>
          <w:sz w:val="24"/>
          <w:szCs w:val="24"/>
        </w:rPr>
        <w:t>“P</w:t>
      </w:r>
      <w:r w:rsidRPr="009D3AE4">
        <w:rPr>
          <w:rFonts w:ascii="Times New Roman" w:hAnsi="Times New Roman" w:cs="Times New Roman"/>
          <w:b/>
          <w:sz w:val="24"/>
          <w:szCs w:val="24"/>
        </w:rPr>
        <w:t>encil</w:t>
      </w:r>
      <w:r w:rsidR="002E5054" w:rsidRPr="009D3AE4">
        <w:rPr>
          <w:rFonts w:ascii="Times New Roman" w:hAnsi="Times New Roman" w:cs="Times New Roman"/>
          <w:b/>
          <w:sz w:val="24"/>
          <w:szCs w:val="24"/>
        </w:rPr>
        <w:t>”</w:t>
      </w:r>
      <w:r w:rsidRPr="009D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AE4">
        <w:rPr>
          <w:rFonts w:ascii="Times New Roman" w:hAnsi="Times New Roman" w:cs="Times New Roman"/>
          <w:sz w:val="24"/>
          <w:szCs w:val="24"/>
        </w:rPr>
        <w:t>to edit the report and pull charge data for an individual study</w:t>
      </w:r>
    </w:p>
    <w:p w14:paraId="66A0A116" w14:textId="77777777" w:rsidR="000346B9" w:rsidRPr="009D3AE4" w:rsidRDefault="000346B9" w:rsidP="008F77AA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3AE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Method 1: </w:t>
      </w:r>
    </w:p>
    <w:p w14:paraId="3B50AC59" w14:textId="77777777" w:rsidR="000346B9" w:rsidRDefault="00EF0825" w:rsidP="009D3AE4">
      <w:pPr>
        <w:pStyle w:val="NumberList"/>
        <w:numPr>
          <w:ilvl w:val="0"/>
          <w:numId w:val="10"/>
        </w:numPr>
        <w:rPr>
          <w:rStyle w:val="apple-converted-space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7C418" wp14:editId="313AB266">
                <wp:simplePos x="0" y="0"/>
                <wp:positionH relativeFrom="column">
                  <wp:posOffset>10758</wp:posOffset>
                </wp:positionH>
                <wp:positionV relativeFrom="paragraph">
                  <wp:posOffset>211604</wp:posOffset>
                </wp:positionV>
                <wp:extent cx="5518150" cy="1322593"/>
                <wp:effectExtent l="19050" t="19050" r="2540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13225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AE2A" id="Rectangle 7" o:spid="_x0000_s1026" style="position:absolute;margin-left:.85pt;margin-top:16.65pt;width:434.5pt;height:104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</w:t>
      </w:r>
      <w:r w:rsidRPr="008A4A52">
        <w:rPr>
          <w:rFonts w:ascii="Times New Roman" w:hAnsi="Times New Roman" w:cs="Times New Roman"/>
          <w:sz w:val="24"/>
          <w:szCs w:val="24"/>
        </w:rPr>
        <w:t xml:space="preserve">lick the large </w:t>
      </w:r>
      <w:r w:rsidRPr="008A4A5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Click to </w:t>
      </w:r>
      <w:r w:rsidRPr="008A4A52">
        <w:rPr>
          <w:rFonts w:ascii="Times New Roman" w:hAnsi="Times New Roman" w:cs="Times New Roman"/>
          <w:b/>
          <w:sz w:val="24"/>
          <w:szCs w:val="24"/>
        </w:rPr>
        <w:t>Run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8A4A52">
        <w:rPr>
          <w:rFonts w:ascii="Times New Roman" w:hAnsi="Times New Roman" w:cs="Times New Roman"/>
          <w:b/>
          <w:sz w:val="24"/>
          <w:szCs w:val="24"/>
        </w:rPr>
        <w:t xml:space="preserve"> Report”</w:t>
      </w:r>
      <w:r w:rsidRPr="008A4A52">
        <w:rPr>
          <w:rFonts w:ascii="Times New Roman" w:hAnsi="Times New Roman" w:cs="Times New Roman"/>
          <w:sz w:val="24"/>
          <w:szCs w:val="24"/>
        </w:rPr>
        <w:t xml:space="preserve"> play button.</w:t>
      </w:r>
    </w:p>
    <w:p w14:paraId="20F0A6A1" w14:textId="77777777" w:rsidR="000346B9" w:rsidRPr="00EF0825" w:rsidRDefault="00EF0825" w:rsidP="008F77AA">
      <w:pPr>
        <w:pStyle w:val="NumberList"/>
        <w:numPr>
          <w:ilvl w:val="0"/>
          <w:numId w:val="0"/>
        </w:numPr>
        <w:rPr>
          <w:rStyle w:val="apple-converted-space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AB930" wp14:editId="68FF40E0">
                <wp:simplePos x="0" y="0"/>
                <wp:positionH relativeFrom="column">
                  <wp:posOffset>2713990</wp:posOffset>
                </wp:positionH>
                <wp:positionV relativeFrom="paragraph">
                  <wp:posOffset>692150</wp:posOffset>
                </wp:positionV>
                <wp:extent cx="441063" cy="256975"/>
                <wp:effectExtent l="19050" t="19050" r="1651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3" cy="256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3A25" id="Rectangle 11" o:spid="_x0000_s1026" style="position:absolute;margin-left:213.7pt;margin-top:54.5pt;width:34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" filled="f" strokecolor="red" strokeweight="3pt"/>
            </w:pict>
          </mc:Fallback>
        </mc:AlternateContent>
      </w:r>
      <w:r w:rsidR="000346B9">
        <w:rPr>
          <w:noProof/>
          <w:color w:val="000000"/>
          <w:sz w:val="22"/>
          <w:szCs w:val="22"/>
        </w:rPr>
        <w:drawing>
          <wp:inline distT="0" distB="0" distL="0" distR="0" wp14:anchorId="2368B46F" wp14:editId="02DEBEC0">
            <wp:extent cx="5529431" cy="1349894"/>
            <wp:effectExtent l="0" t="0" r="0" b="3175"/>
            <wp:docPr id="6" name="Picture 6" descr="https://lh4.googleusercontent.com/hL9JMlTW6LaAJ0hgtOrhQ8Ps2N1aifszQbxexelcTM_yQ59VTDjGZTWgxHm6IDcaatz1jO90TCyPvHPKo6mHoh3ktFinYFF0113lB31Py7a9UeFKxgMJDmBXSi923tPYqaT3qb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L9JMlTW6LaAJ0hgtOrhQ8Ps2N1aifszQbxexelcTM_yQ59VTDjGZTWgxHm6IDcaatz1jO90TCyPvHPKo6mHoh3ktFinYFF0113lB31Py7a9UeFKxgMJDmBXSi923tPYqaT3qb6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31" cy="13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2F3A" w14:textId="77777777" w:rsidR="002E5054" w:rsidRDefault="002E5054" w:rsidP="008F77AA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52619B83" w14:textId="77777777" w:rsidR="000346B9" w:rsidRPr="009D3AE4" w:rsidRDefault="00EF0825" w:rsidP="008F77AA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3AE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Method 2: </w:t>
      </w:r>
    </w:p>
    <w:p w14:paraId="0597C975" w14:textId="38A9D7AD" w:rsidR="00610A9C" w:rsidRPr="00EF0825" w:rsidRDefault="00F212BF" w:rsidP="009D3A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3AE4">
        <w:rPr>
          <w:rStyle w:val="apple-converted-space"/>
          <w:rFonts w:ascii="Times New Roman" w:hAnsi="Times New Roman" w:cs="Times New Roman"/>
          <w:sz w:val="24"/>
          <w:szCs w:val="24"/>
        </w:rPr>
        <w:t>Click</w:t>
      </w:r>
      <w:r w:rsidRPr="00EF0825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“UC Patients Needing Research Review (Coordinator)”</w:t>
      </w:r>
      <w:r w:rsidRPr="00EF082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under the </w:t>
      </w:r>
      <w:r w:rsidRPr="00EF0825">
        <w:rPr>
          <w:rStyle w:val="apple-converted-space"/>
          <w:rFonts w:ascii="Times New Roman" w:hAnsi="Times New Roman" w:cs="Times New Roman"/>
          <w:i/>
          <w:sz w:val="24"/>
          <w:szCs w:val="24"/>
        </w:rPr>
        <w:t>Research Coordinator Dashboard reports</w:t>
      </w:r>
      <w:r w:rsidR="00D32296">
        <w:rPr>
          <w:rStyle w:val="apple-converted-space"/>
          <w:rFonts w:ascii="Times New Roman" w:hAnsi="Times New Roman" w:cs="Times New Roman"/>
          <w:i/>
          <w:sz w:val="24"/>
          <w:szCs w:val="24"/>
        </w:rPr>
        <w:t>.</w:t>
      </w:r>
    </w:p>
    <w:p w14:paraId="2B185151" w14:textId="77777777" w:rsidR="00EF0825" w:rsidRDefault="002E5054" w:rsidP="009D3A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3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769C" wp14:editId="14FB149F">
                <wp:simplePos x="0" y="0"/>
                <wp:positionH relativeFrom="column">
                  <wp:posOffset>76401</wp:posOffset>
                </wp:positionH>
                <wp:positionV relativeFrom="paragraph">
                  <wp:posOffset>682024</wp:posOffset>
                </wp:positionV>
                <wp:extent cx="2324100" cy="1333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33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B541" id="Rectangle 8" o:spid="_x0000_s1026" style="position:absolute;margin-left:6pt;margin-top:53.7pt;width:183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" filled="f" strokecolor="red" strokeweight="2.75pt"/>
            </w:pict>
          </mc:Fallback>
        </mc:AlternateContent>
      </w:r>
      <w:r w:rsidRPr="009D3A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52C8FC" wp14:editId="25F578B7">
            <wp:simplePos x="0" y="0"/>
            <wp:positionH relativeFrom="margin">
              <wp:posOffset>-84555</wp:posOffset>
            </wp:positionH>
            <wp:positionV relativeFrom="paragraph">
              <wp:posOffset>202231</wp:posOffset>
            </wp:positionV>
            <wp:extent cx="5772150" cy="743585"/>
            <wp:effectExtent l="0" t="0" r="0" b="0"/>
            <wp:wrapTight wrapText="bothSides">
              <wp:wrapPolygon edited="0">
                <wp:start x="0" y="0"/>
                <wp:lineTo x="0" y="21028"/>
                <wp:lineTo x="21529" y="2102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4C00C" wp14:editId="7DE875B5">
                <wp:simplePos x="0" y="0"/>
                <wp:positionH relativeFrom="margin">
                  <wp:posOffset>-108351</wp:posOffset>
                </wp:positionH>
                <wp:positionV relativeFrom="paragraph">
                  <wp:posOffset>197318</wp:posOffset>
                </wp:positionV>
                <wp:extent cx="5819775" cy="7143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A93E" id="Rectangle 13" o:spid="_x0000_s1026" style="position:absolute;margin-left:-8.55pt;margin-top:15.55pt;width:458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</w:p>
    <w:p w14:paraId="5EF452A9" w14:textId="77777777" w:rsidR="002E5054" w:rsidRDefault="002E5054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5E140D1C" w14:textId="77777777" w:rsidR="002E5054" w:rsidRDefault="002E5054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4247E4B5" w14:textId="77777777" w:rsidR="002E5054" w:rsidRDefault="002E5054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5B1DBF0E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Method 3: </w:t>
      </w:r>
      <w:r w:rsidR="002E50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Click on the </w:t>
      </w:r>
      <w:r w:rsidR="002E5054" w:rsidRPr="009D3AE4">
        <w:rPr>
          <w:rStyle w:val="apple-converted-space"/>
          <w:rFonts w:ascii="Times New Roman" w:hAnsi="Times New Roman" w:cs="Times New Roman"/>
          <w:b/>
          <w:sz w:val="24"/>
          <w:szCs w:val="24"/>
        </w:rPr>
        <w:t>“Pencil”</w:t>
      </w:r>
      <w:r w:rsidR="002E5054" w:rsidRPr="002E50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3229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icon </w:t>
      </w:r>
      <w:r w:rsidR="002E5054" w:rsidRPr="002E50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next to </w:t>
      </w:r>
      <w:r w:rsidR="002E5054" w:rsidRPr="009D3AE4">
        <w:rPr>
          <w:rStyle w:val="apple-converted-space"/>
          <w:rFonts w:ascii="Times New Roman" w:hAnsi="Times New Roman" w:cs="Times New Roman"/>
          <w:i/>
          <w:sz w:val="24"/>
          <w:szCs w:val="24"/>
        </w:rPr>
        <w:t>UC Patients Needing Research Review (Coordinator)</w:t>
      </w:r>
    </w:p>
    <w:p w14:paraId="1F376AFB" w14:textId="77777777" w:rsidR="00EF0825" w:rsidRDefault="00E5405F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8896D" wp14:editId="2EBD115C">
                <wp:simplePos x="0" y="0"/>
                <wp:positionH relativeFrom="column">
                  <wp:posOffset>1097280</wp:posOffset>
                </wp:positionH>
                <wp:positionV relativeFrom="paragraph">
                  <wp:posOffset>4813</wp:posOffset>
                </wp:positionV>
                <wp:extent cx="3562350" cy="2021004"/>
                <wp:effectExtent l="19050" t="19050" r="1905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210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11BE" id="Rectangle 28" o:spid="_x0000_s1026" style="position:absolute;margin-left:86.4pt;margin-top:.4pt;width:280.5pt;height:159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" filled="f" strokecolor="black [3213]" strokeweight="3pt"/>
            </w:pict>
          </mc:Fallback>
        </mc:AlternateContent>
      </w:r>
      <w:r w:rsidR="00447BE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264FCC71" wp14:editId="5E62D29B">
            <wp:simplePos x="0" y="0"/>
            <wp:positionH relativeFrom="column">
              <wp:posOffset>1109345</wp:posOffset>
            </wp:positionH>
            <wp:positionV relativeFrom="paragraph">
              <wp:posOffset>4445</wp:posOffset>
            </wp:positionV>
            <wp:extent cx="3552825" cy="1963420"/>
            <wp:effectExtent l="0" t="0" r="9525" b="0"/>
            <wp:wrapTight wrapText="bothSides">
              <wp:wrapPolygon edited="0">
                <wp:start x="0" y="0"/>
                <wp:lineTo x="0" y="21376"/>
                <wp:lineTo x="21542" y="21376"/>
                <wp:lineTo x="21542" y="0"/>
                <wp:lineTo x="0" y="0"/>
              </wp:wrapPolygon>
            </wp:wrapTight>
            <wp:docPr id="27" name="Picture 27" descr="https://lh6.googleusercontent.com/_LN5yh-iYTavg7FW9YyyVxxAdKkKLsU7tqjEH6NqHQ-CuibGbYJPRq8XqeWvtFkdhSUpnFj1wCe_UD4d0xm6xrdTKQL1fyY04cSRnAqE4mJ6E7FzALjd8fJuou_KFmf7mfRYdK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_LN5yh-iYTavg7FW9YyyVxxAdKkKLsU7tqjEH6NqHQ-CuibGbYJPRq8XqeWvtFkdhSUpnFj1wCe_UD4d0xm6xrdTKQL1fyY04cSRnAqE4mJ6E7FzALjd8fJuou_KFmf7mfRYdK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F26E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7AD4383B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3A7E1A35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12C036F4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7308DDFE" w14:textId="77777777" w:rsidR="00447BE9" w:rsidRDefault="00447BE9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363951AF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4FFF7C84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1758BAE8" w14:textId="77777777" w:rsidR="00EF0825" w:rsidRDefault="00EF0825" w:rsidP="00EF0825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42071FC9" w14:textId="77777777" w:rsidR="00EF0825" w:rsidRDefault="00EF0825" w:rsidP="009D3A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265B4321" w14:textId="66C3D852" w:rsidR="00F212BF" w:rsidRDefault="00447BE9" w:rsidP="009D3AE4">
      <w:pPr>
        <w:pStyle w:val="NumberList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36700F" wp14:editId="1375AA92">
            <wp:simplePos x="0" y="0"/>
            <wp:positionH relativeFrom="margin">
              <wp:posOffset>143510</wp:posOffset>
            </wp:positionH>
            <wp:positionV relativeFrom="paragraph">
              <wp:posOffset>746760</wp:posOffset>
            </wp:positionV>
            <wp:extent cx="594360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31" y="21291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With any method, a</w:t>
      </w:r>
      <w:r w:rsidR="00E17C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list of patients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requiring </w:t>
      </w:r>
      <w:r w:rsidR="00E17CD1">
        <w:rPr>
          <w:rStyle w:val="apple-converted-space"/>
          <w:rFonts w:ascii="Times New Roman" w:hAnsi="Times New Roman" w:cs="Times New Roman"/>
          <w:sz w:val="24"/>
          <w:szCs w:val="24"/>
        </w:rPr>
        <w:t>research billing review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will be displayed</w:t>
      </w:r>
      <w:r w:rsidR="00E17C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 user should highlight the patient </w:t>
      </w:r>
      <w:r w:rsidR="00D3229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on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which they will perform “Research Billing</w:t>
      </w:r>
      <w:r w:rsidR="002E50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Review”</w:t>
      </w:r>
      <w:r w:rsidR="00F2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and click the </w:t>
      </w:r>
      <w:r w:rsidR="00F212B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“Billing review” </w:t>
      </w:r>
      <w:r w:rsidR="00F212BF">
        <w:rPr>
          <w:rStyle w:val="apple-converted-space"/>
          <w:rFonts w:ascii="Times New Roman" w:hAnsi="Times New Roman" w:cs="Times New Roman"/>
          <w:sz w:val="24"/>
          <w:szCs w:val="24"/>
        </w:rPr>
        <w:t>icon</w:t>
      </w:r>
    </w:p>
    <w:p w14:paraId="162B0C0D" w14:textId="77777777" w:rsidR="00447BE9" w:rsidRDefault="00447BE9">
      <w:pPr>
        <w:pStyle w:val="NumberList"/>
        <w:numPr>
          <w:ilvl w:val="0"/>
          <w:numId w:val="0"/>
        </w:numPr>
        <w:rPr>
          <w:rStyle w:val="apple-converted-space"/>
          <w:rFonts w:cstheme="minorBidi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6295" wp14:editId="165BA2CE">
                <wp:simplePos x="0" y="0"/>
                <wp:positionH relativeFrom="column">
                  <wp:posOffset>953570</wp:posOffset>
                </wp:positionH>
                <wp:positionV relativeFrom="paragraph">
                  <wp:posOffset>348548</wp:posOffset>
                </wp:positionV>
                <wp:extent cx="323850" cy="1047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47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3434" id="Rectangle 12" o:spid="_x0000_s1026" style="position:absolute;margin-left:75.1pt;margin-top:27.45pt;width:25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" filled="f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86E9" wp14:editId="08217CD4">
                <wp:simplePos x="0" y="0"/>
                <wp:positionH relativeFrom="margin">
                  <wp:posOffset>135255</wp:posOffset>
                </wp:positionH>
                <wp:positionV relativeFrom="paragraph">
                  <wp:posOffset>173722</wp:posOffset>
                </wp:positionV>
                <wp:extent cx="5953125" cy="744220"/>
                <wp:effectExtent l="19050" t="19050" r="2857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4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3C31" id="Rectangle 15" o:spid="_x0000_s1026" style="position:absolute;margin-left:10.65pt;margin-top:13.7pt;width:468.7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</w:p>
    <w:p w14:paraId="0C7A1802" w14:textId="77777777" w:rsidR="00610A9C" w:rsidRPr="00F212BF" w:rsidRDefault="0037302C" w:rsidP="009D3AE4">
      <w:pPr>
        <w:pStyle w:val="NumberList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BE7EE0" wp14:editId="32161125">
            <wp:simplePos x="0" y="0"/>
            <wp:positionH relativeFrom="page">
              <wp:posOffset>2409825</wp:posOffset>
            </wp:positionH>
            <wp:positionV relativeFrom="paragraph">
              <wp:posOffset>2729865</wp:posOffset>
            </wp:positionV>
            <wp:extent cx="230505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421" y="21204"/>
                <wp:lineTo x="2142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C9402" wp14:editId="78E6C2DA">
                <wp:simplePos x="0" y="0"/>
                <wp:positionH relativeFrom="column">
                  <wp:posOffset>336550</wp:posOffset>
                </wp:positionH>
                <wp:positionV relativeFrom="paragraph">
                  <wp:posOffset>2437130</wp:posOffset>
                </wp:positionV>
                <wp:extent cx="114300" cy="1143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5CB5" id="Rectangle 18" o:spid="_x0000_s1026" style="position:absolute;margin-left:26.5pt;margin-top:191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" filled="f" strokecolor="red" strokeweight="2.25pt"/>
            </w:pict>
          </mc:Fallback>
        </mc:AlternateContent>
      </w:r>
      <w:r w:rsidR="009D3A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E12E4" wp14:editId="47B78BAB">
                <wp:simplePos x="0" y="0"/>
                <wp:positionH relativeFrom="column">
                  <wp:posOffset>266700</wp:posOffset>
                </wp:positionH>
                <wp:positionV relativeFrom="paragraph">
                  <wp:posOffset>2161540</wp:posOffset>
                </wp:positionV>
                <wp:extent cx="463550" cy="105410"/>
                <wp:effectExtent l="19050" t="19050" r="1270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054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B923" id="Rectangle 19" o:spid="_x0000_s1026" style="position:absolute;margin-left:21pt;margin-top:170.2pt;width:36.5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" filled="f" strokecolor="red" strokeweight="2.5pt"/>
            </w:pict>
          </mc:Fallback>
        </mc:AlternateContent>
      </w:r>
      <w:r w:rsidR="009D3A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60CF7" wp14:editId="36DC4483">
                <wp:simplePos x="0" y="0"/>
                <wp:positionH relativeFrom="column">
                  <wp:posOffset>5074920</wp:posOffset>
                </wp:positionH>
                <wp:positionV relativeFrom="paragraph">
                  <wp:posOffset>2170430</wp:posOffset>
                </wp:positionV>
                <wp:extent cx="663541" cy="86628"/>
                <wp:effectExtent l="19050" t="19050" r="2286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41" cy="866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E08B" id="Rectangle 22" o:spid="_x0000_s1026" style="position:absolute;margin-left:399.6pt;margin-top:170.9pt;width:52.25pt;height: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" filled="f" strokecolor="red" strokeweight="2.25pt"/>
            </w:pict>
          </mc:Fallback>
        </mc:AlternateContent>
      </w:r>
      <w:r w:rsidR="009D3A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D14D4" wp14:editId="3154EE8B">
                <wp:simplePos x="0" y="0"/>
                <wp:positionH relativeFrom="margin">
                  <wp:posOffset>184150</wp:posOffset>
                </wp:positionH>
                <wp:positionV relativeFrom="paragraph">
                  <wp:posOffset>1878330</wp:posOffset>
                </wp:positionV>
                <wp:extent cx="5594350" cy="960120"/>
                <wp:effectExtent l="19050" t="19050" r="2540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960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DE11" id="Rectangle 17" o:spid="_x0000_s1026" style="position:absolute;margin-left:14.5pt;margin-top:147.9pt;width:440.5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 w:rsidR="009D3AE4">
        <w:rPr>
          <w:noProof/>
        </w:rPr>
        <w:drawing>
          <wp:anchor distT="0" distB="0" distL="114300" distR="114300" simplePos="0" relativeHeight="251664384" behindDoc="1" locked="0" layoutInCell="1" allowOverlap="1" wp14:anchorId="2250290F" wp14:editId="7843E0C3">
            <wp:simplePos x="0" y="0"/>
            <wp:positionH relativeFrom="margin">
              <wp:align>center</wp:align>
            </wp:positionH>
            <wp:positionV relativeFrom="paragraph">
              <wp:posOffset>1852295</wp:posOffset>
            </wp:positionV>
            <wp:extent cx="5591810" cy="985520"/>
            <wp:effectExtent l="0" t="0" r="8890" b="5080"/>
            <wp:wrapTight wrapText="bothSides">
              <wp:wrapPolygon edited="0">
                <wp:start x="0" y="0"/>
                <wp:lineTo x="0" y="21294"/>
                <wp:lineTo x="21561" y="21294"/>
                <wp:lineTo x="2156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AA">
        <w:rPr>
          <w:rStyle w:val="apple-converted-space"/>
          <w:rFonts w:ascii="Times New Roman" w:hAnsi="Times New Roman" w:cs="Times New Roman"/>
          <w:sz w:val="24"/>
          <w:szCs w:val="24"/>
        </w:rPr>
        <w:t>Review charges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for accuracy to ensure that research-related charges are appropriately being billed to the study or patient account.</w:t>
      </w:r>
      <w:r w:rsidR="008F77A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IF there is a correction to be done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8F77A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check the box next to the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appropriate </w:t>
      </w:r>
      <w:r w:rsidR="008F77A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charge and click </w:t>
      </w:r>
      <w:r w:rsidR="008F77AA">
        <w:rPr>
          <w:rStyle w:val="apple-converted-space"/>
          <w:rFonts w:ascii="Times New Roman" w:hAnsi="Times New Roman" w:cs="Times New Roman"/>
          <w:b/>
          <w:sz w:val="24"/>
          <w:szCs w:val="24"/>
        </w:rPr>
        <w:t>“Research Correction.”</w:t>
      </w:r>
      <w:r w:rsidR="00117F3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Choose the correct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account (moving patient charge to study or vice versa)</w:t>
      </w:r>
      <w:r w:rsidR="009D3AE4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="00117F3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82AE2">
        <w:rPr>
          <w:rStyle w:val="apple-converted-space"/>
          <w:rFonts w:ascii="Times New Roman" w:hAnsi="Times New Roman" w:cs="Times New Roman"/>
          <w:sz w:val="24"/>
          <w:szCs w:val="24"/>
        </w:rPr>
        <w:t>C</w:t>
      </w:r>
      <w:r w:rsidR="00117F3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lick </w:t>
      </w:r>
      <w:r w:rsidR="00117F34">
        <w:rPr>
          <w:rStyle w:val="apple-converted-space"/>
          <w:rFonts w:ascii="Times New Roman" w:hAnsi="Times New Roman" w:cs="Times New Roman"/>
          <w:b/>
          <w:sz w:val="24"/>
          <w:szCs w:val="24"/>
        </w:rPr>
        <w:t>“Accept”</w:t>
      </w:r>
      <w:r w:rsidR="00117F3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and then click </w:t>
      </w:r>
      <w:r w:rsidR="00117F34">
        <w:rPr>
          <w:rStyle w:val="apple-converted-space"/>
          <w:rFonts w:ascii="Times New Roman" w:hAnsi="Times New Roman" w:cs="Times New Roman"/>
          <w:b/>
          <w:sz w:val="24"/>
          <w:szCs w:val="24"/>
        </w:rPr>
        <w:t>“Mark service date</w:t>
      </w:r>
      <w:r w:rsidR="00F82AE2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(or “Account” </w:t>
      </w:r>
      <w:r w:rsidR="00F82AE2" w:rsidRPr="009D3AE4">
        <w:rPr>
          <w:rStyle w:val="apple-converted-space"/>
          <w:rFonts w:ascii="Times New Roman" w:hAnsi="Times New Roman" w:cs="Times New Roman"/>
          <w:sz w:val="24"/>
          <w:szCs w:val="24"/>
        </w:rPr>
        <w:t>for hospital charges</w:t>
      </w:r>
      <w:r w:rsidR="00F82AE2">
        <w:rPr>
          <w:rStyle w:val="apple-converted-space"/>
          <w:rFonts w:ascii="Times New Roman" w:hAnsi="Times New Roman" w:cs="Times New Roman"/>
          <w:b/>
          <w:sz w:val="24"/>
          <w:szCs w:val="24"/>
        </w:rPr>
        <w:t>)</w:t>
      </w:r>
      <w:r w:rsidR="00117F34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as reviewed.”</w:t>
      </w:r>
    </w:p>
    <w:p w14:paraId="42F7AA91" w14:textId="77777777" w:rsidR="00117F34" w:rsidRDefault="00117F34" w:rsidP="008F77AA">
      <w:pPr>
        <w:pStyle w:val="NumberList"/>
        <w:numPr>
          <w:ilvl w:val="0"/>
          <w:numId w:val="0"/>
        </w:numPr>
        <w:rPr>
          <w:noProof/>
        </w:rPr>
      </w:pPr>
    </w:p>
    <w:p w14:paraId="32574C1A" w14:textId="77777777" w:rsidR="00610A9C" w:rsidRPr="005C46B5" w:rsidRDefault="00610A9C" w:rsidP="008F77AA">
      <w:pPr>
        <w:pStyle w:val="NumberList"/>
        <w:numPr>
          <w:ilvl w:val="0"/>
          <w:numId w:val="0"/>
        </w:numPr>
        <w:rPr>
          <w:rStyle w:val="apple-converted-space"/>
          <w:outline/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  <w14:textFill>
            <w14:noFill/>
          </w14:textFill>
        </w:rPr>
      </w:pPr>
    </w:p>
    <w:p w14:paraId="5A0F499A" w14:textId="77777777" w:rsidR="00A423A6" w:rsidRDefault="0037302C" w:rsidP="005C46B5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2A182" wp14:editId="68CADE0D">
                <wp:simplePos x="0" y="0"/>
                <wp:positionH relativeFrom="column">
                  <wp:posOffset>2266950</wp:posOffset>
                </wp:positionH>
                <wp:positionV relativeFrom="paragraph">
                  <wp:posOffset>202565</wp:posOffset>
                </wp:positionV>
                <wp:extent cx="352425" cy="88900"/>
                <wp:effectExtent l="19050" t="19050" r="2857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8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E947" id="Rectangle 21" o:spid="_x0000_s1026" style="position:absolute;margin-left:178.5pt;margin-top:15.95pt;width:27.75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" filled="f" strokecolor="red" strokeweight="2.25pt"/>
            </w:pict>
          </mc:Fallback>
        </mc:AlternateContent>
      </w:r>
    </w:p>
    <w:p w14:paraId="17876FB7" w14:textId="77777777" w:rsidR="00447BE9" w:rsidRPr="005C46B5" w:rsidRDefault="00447BE9">
      <w:pPr>
        <w:pStyle w:val="NumberList"/>
        <w:numPr>
          <w:ilvl w:val="0"/>
          <w:numId w:val="0"/>
        </w:numPr>
      </w:pP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B220B9" w:rsidRPr="00FA46E4" w14:paraId="1DF1A937" w14:textId="77777777" w:rsidTr="00BB74BB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41D57FFE" w14:textId="77777777" w:rsidR="00B220B9" w:rsidRPr="00FA46E4" w:rsidRDefault="00B220B9" w:rsidP="00BB74BB">
            <w:pPr>
              <w:pStyle w:val="Icon"/>
            </w:pPr>
            <w:r>
              <w:drawing>
                <wp:inline distT="0" distB="0" distL="0" distR="0" wp14:anchorId="49B59328" wp14:editId="55DB37BA">
                  <wp:extent cx="342900" cy="342900"/>
                  <wp:effectExtent l="19050" t="0" r="761" b="0"/>
                  <wp:docPr id="14" name="You Can Also Icon" descr="You Can Als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ndard Image" descr="You Can Als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9C1C2D" w14:textId="77777777" w:rsidR="00B220B9" w:rsidRPr="00B10C3F" w:rsidRDefault="00B220B9" w:rsidP="00BB74BB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You Can Also…</w:t>
            </w:r>
          </w:p>
        </w:tc>
      </w:tr>
    </w:tbl>
    <w:p w14:paraId="5AF565AA" w14:textId="77777777" w:rsidR="00A42CE1" w:rsidRPr="005C46B5" w:rsidRDefault="00A42CE1" w:rsidP="009D3AE4">
      <w:pPr>
        <w:pStyle w:val="ListParagraph"/>
        <w:numPr>
          <w:ilvl w:val="0"/>
          <w:numId w:val="9"/>
        </w:numPr>
        <w:spacing w:before="240"/>
      </w:pPr>
      <w:r w:rsidRPr="009D3A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5BE60" wp14:editId="4F95409E">
                <wp:simplePos x="0" y="0"/>
                <wp:positionH relativeFrom="column">
                  <wp:posOffset>390705</wp:posOffset>
                </wp:positionH>
                <wp:positionV relativeFrom="paragraph">
                  <wp:posOffset>1683409</wp:posOffset>
                </wp:positionV>
                <wp:extent cx="1038225" cy="1143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43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DDB86" id="Rectangle 24" o:spid="_x0000_s1026" style="position:absolute;margin-left:30.75pt;margin-top:132.55pt;width:81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" filled="f" strokecolor="red" strokeweight="2.75pt"/>
            </w:pict>
          </mc:Fallback>
        </mc:AlternateContent>
      </w:r>
      <w:r w:rsidRPr="009D3AE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2BDCBBC6" wp14:editId="4E1C749E">
            <wp:simplePos x="0" y="0"/>
            <wp:positionH relativeFrom="column">
              <wp:posOffset>261261</wp:posOffset>
            </wp:positionH>
            <wp:positionV relativeFrom="paragraph">
              <wp:posOffset>1358336</wp:posOffset>
            </wp:positionV>
            <wp:extent cx="59436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531" y="21013"/>
                <wp:lineTo x="215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B5" w:rsidRPr="009D3AE4">
        <w:rPr>
          <w:rFonts w:ascii="Times New Roman" w:hAnsi="Times New Roman" w:cs="Times New Roman"/>
          <w:szCs w:val="24"/>
        </w:rPr>
        <w:t xml:space="preserve">Search for individual patients by clicking </w:t>
      </w:r>
      <w:r w:rsidR="005C46B5" w:rsidRPr="009D3AE4">
        <w:rPr>
          <w:rFonts w:ascii="Times New Roman" w:hAnsi="Times New Roman" w:cs="Times New Roman"/>
          <w:b/>
          <w:szCs w:val="24"/>
        </w:rPr>
        <w:t xml:space="preserve">“Research Billing Review” </w:t>
      </w:r>
      <w:r w:rsidR="005C46B5" w:rsidRPr="009D3AE4">
        <w:rPr>
          <w:rFonts w:ascii="Times New Roman" w:hAnsi="Times New Roman" w:cs="Times New Roman"/>
          <w:szCs w:val="24"/>
        </w:rPr>
        <w:t xml:space="preserve">under the dashboard’s </w:t>
      </w:r>
      <w:r w:rsidR="005C46B5" w:rsidRPr="009D3AE4">
        <w:rPr>
          <w:rFonts w:ascii="Times New Roman" w:hAnsi="Times New Roman" w:cs="Times New Roman"/>
          <w:i/>
          <w:szCs w:val="24"/>
        </w:rPr>
        <w:t>Quick Launch to Research Activities.</w:t>
      </w:r>
      <w:r w:rsidR="00F82AE2" w:rsidRPr="009D3AE4">
        <w:rPr>
          <w:rFonts w:ascii="Times New Roman" w:hAnsi="Times New Roman" w:cs="Times New Roman"/>
          <w:i/>
          <w:szCs w:val="24"/>
        </w:rPr>
        <w:t xml:space="preserve"> </w:t>
      </w:r>
      <w:r w:rsidR="005C46B5" w:rsidRPr="009D3AE4">
        <w:rPr>
          <w:rFonts w:ascii="Times New Roman" w:hAnsi="Times New Roman" w:cs="Times New Roman"/>
          <w:i/>
          <w:szCs w:val="24"/>
        </w:rPr>
        <w:t xml:space="preserve"> </w:t>
      </w:r>
      <w:r w:rsidR="00F82AE2" w:rsidRPr="009D3AE4">
        <w:rPr>
          <w:rFonts w:ascii="Times New Roman" w:hAnsi="Times New Roman" w:cs="Times New Roman"/>
          <w:szCs w:val="24"/>
        </w:rPr>
        <w:t>This activity allows the user to review ONE patient at a time.</w:t>
      </w:r>
    </w:p>
    <w:p w14:paraId="134A1DED" w14:textId="024E9EC7" w:rsidR="005C46B5" w:rsidRPr="009D3AE4" w:rsidRDefault="005C46B5" w:rsidP="005C46B5">
      <w:pPr>
        <w:pStyle w:val="ListParagraph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Search/Select for the patient by entering MRN (T0#) or patient name and click </w:t>
      </w:r>
      <w:r w:rsidRPr="009D3AE4">
        <w:rPr>
          <w:rFonts w:ascii="Times New Roman" w:hAnsi="Times New Roman" w:cs="Times New Roman"/>
          <w:b/>
        </w:rPr>
        <w:t>“Accept.”</w:t>
      </w:r>
      <w:r w:rsidR="00E17CD1" w:rsidRPr="009D3AE4">
        <w:rPr>
          <w:rFonts w:ascii="Times New Roman" w:hAnsi="Times New Roman" w:cs="Times New Roman"/>
          <w:b/>
        </w:rPr>
        <w:t xml:space="preserve"> </w:t>
      </w:r>
      <w:r w:rsidR="00E17CD1" w:rsidRPr="009D3AE4">
        <w:rPr>
          <w:rFonts w:ascii="Times New Roman" w:hAnsi="Times New Roman" w:cs="Times New Roman"/>
        </w:rPr>
        <w:t xml:space="preserve">The patient’s individual charges will appear. </w:t>
      </w:r>
      <w:r w:rsidR="00F82AE2" w:rsidRPr="009D3AE4">
        <w:rPr>
          <w:rFonts w:ascii="Times New Roman" w:hAnsi="Times New Roman" w:cs="Times New Roman"/>
        </w:rPr>
        <w:t>Follow the same process outlined in</w:t>
      </w:r>
      <w:r w:rsidR="004F16CB" w:rsidRPr="009D3AE4">
        <w:rPr>
          <w:rFonts w:ascii="Times New Roman" w:hAnsi="Times New Roman" w:cs="Times New Roman"/>
        </w:rPr>
        <w:t xml:space="preserve"> Step </w:t>
      </w:r>
      <w:r w:rsidR="00D32296">
        <w:rPr>
          <w:rFonts w:ascii="Times New Roman" w:hAnsi="Times New Roman" w:cs="Times New Roman"/>
        </w:rPr>
        <w:t>2</w:t>
      </w:r>
      <w:r w:rsidR="004F16CB" w:rsidRPr="009D3AE4">
        <w:rPr>
          <w:rFonts w:ascii="Times New Roman" w:hAnsi="Times New Roman" w:cs="Times New Roman"/>
        </w:rPr>
        <w:t xml:space="preserve"> to review and accept charges.</w:t>
      </w:r>
    </w:p>
    <w:p w14:paraId="1D6AC78B" w14:textId="77777777" w:rsidR="005C46B5" w:rsidRPr="005C46B5" w:rsidRDefault="000346B9" w:rsidP="005C46B5">
      <w:r>
        <w:rPr>
          <w:noProof/>
        </w:rPr>
        <w:drawing>
          <wp:anchor distT="0" distB="0" distL="114300" distR="114300" simplePos="0" relativeHeight="251673600" behindDoc="1" locked="0" layoutInCell="1" allowOverlap="1" wp14:anchorId="34B2BB7F" wp14:editId="47CFD8C5">
            <wp:simplePos x="0" y="0"/>
            <wp:positionH relativeFrom="page">
              <wp:posOffset>1284797</wp:posOffset>
            </wp:positionH>
            <wp:positionV relativeFrom="paragraph">
              <wp:posOffset>-75002</wp:posOffset>
            </wp:positionV>
            <wp:extent cx="4359275" cy="1759585"/>
            <wp:effectExtent l="0" t="0" r="3175" b="0"/>
            <wp:wrapTight wrapText="bothSides">
              <wp:wrapPolygon edited="0">
                <wp:start x="0" y="0"/>
                <wp:lineTo x="0" y="21280"/>
                <wp:lineTo x="21521" y="21280"/>
                <wp:lineTo x="2152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ED0D" w14:textId="77777777" w:rsidR="000B43E6" w:rsidRDefault="000B43E6" w:rsidP="005C46B5"/>
    <w:p w14:paraId="5B13BF1F" w14:textId="77777777" w:rsidR="000B43E6" w:rsidRPr="000B43E6" w:rsidRDefault="000B43E6"/>
    <w:p w14:paraId="1F97F955" w14:textId="77777777" w:rsidR="000B43E6" w:rsidRPr="000B43E6" w:rsidRDefault="009D3AE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BCB0C" wp14:editId="3E6937CB">
                <wp:simplePos x="0" y="0"/>
                <wp:positionH relativeFrom="column">
                  <wp:posOffset>3390900</wp:posOffset>
                </wp:positionH>
                <wp:positionV relativeFrom="paragraph">
                  <wp:posOffset>121285</wp:posOffset>
                </wp:positionV>
                <wp:extent cx="565150" cy="133350"/>
                <wp:effectExtent l="19050" t="1905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3A465" id="Rectangle 5" o:spid="_x0000_s1026" style="position:absolute;margin-left:267pt;margin-top:9.55pt;width:44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" filled="f" strokecolor="red" strokeweight="2.25pt"/>
            </w:pict>
          </mc:Fallback>
        </mc:AlternateContent>
      </w:r>
    </w:p>
    <w:p w14:paraId="2444E907" w14:textId="77777777" w:rsidR="000B43E6" w:rsidRPr="000B43E6" w:rsidRDefault="000B43E6"/>
    <w:p w14:paraId="02AC7F66" w14:textId="77777777" w:rsidR="000B43E6" w:rsidRPr="000B43E6" w:rsidRDefault="000B43E6"/>
    <w:p w14:paraId="29625A5B" w14:textId="77777777" w:rsidR="00B96AF3" w:rsidRPr="00D34FE7" w:rsidRDefault="00B96AF3" w:rsidP="009D3AE4">
      <w:pPr>
        <w:tabs>
          <w:tab w:val="left" w:pos="337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37302C" w:rsidRPr="00FA46E4" w14:paraId="785936E0" w14:textId="77777777" w:rsidTr="006F50D5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3D310D08" w14:textId="77777777" w:rsidR="0037302C" w:rsidRPr="00FA46E4" w:rsidRDefault="0037302C" w:rsidP="006F50D5">
            <w:pPr>
              <w:pStyle w:val="Icon"/>
            </w:pPr>
            <w:r>
              <w:drawing>
                <wp:inline distT="0" distB="0" distL="0" distR="0" wp14:anchorId="658E3592" wp14:editId="1BA9FF2D">
                  <wp:extent cx="342900" cy="342900"/>
                  <wp:effectExtent l="19050" t="0" r="761" b="0"/>
                  <wp:docPr id="29" name="You Can Also Icon" descr="You Can Als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ndard Image" descr="You Can Als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DCDB9AF" w14:textId="77777777" w:rsidR="0037302C" w:rsidRPr="00173F74" w:rsidRDefault="0037302C" w:rsidP="006F50D5">
            <w:pPr>
              <w:pStyle w:val="Heading3"/>
              <w:outlineLvl w:val="2"/>
            </w:pPr>
            <w:r>
              <w:rPr>
                <w:rFonts w:ascii="Arial" w:hAnsi="Arial" w:cs="Arial"/>
                <w:color w:val="auto"/>
              </w:rPr>
              <w:t>Did you know?</w:t>
            </w:r>
          </w:p>
        </w:tc>
      </w:tr>
    </w:tbl>
    <w:p w14:paraId="0B1DDFB0" w14:textId="77777777" w:rsidR="0037302C" w:rsidRDefault="0037302C" w:rsidP="00830826">
      <w:pPr>
        <w:tabs>
          <w:tab w:val="left" w:pos="3371"/>
        </w:tabs>
        <w:rPr>
          <w:rFonts w:ascii="Times New Roman" w:hAnsi="Times New Roman" w:cs="Times New Roman"/>
        </w:rPr>
      </w:pPr>
    </w:p>
    <w:p w14:paraId="141B263A" w14:textId="77777777" w:rsidR="0037302C" w:rsidRPr="00446D7E" w:rsidRDefault="0037302C" w:rsidP="0037302C">
      <w:pPr>
        <w:tabs>
          <w:tab w:val="left" w:pos="337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Q1 modifiers are c</w:t>
      </w:r>
      <w:r w:rsidRPr="00173F74">
        <w:rPr>
          <w:rFonts w:ascii="Times New Roman" w:hAnsi="Times New Roman" w:cs="Times New Roman"/>
          <w:bCs/>
          <w:color w:val="000000"/>
          <w:szCs w:val="24"/>
        </w:rPr>
        <w:t>harge</w:t>
      </w:r>
      <w:r>
        <w:rPr>
          <w:rFonts w:ascii="Times New Roman" w:hAnsi="Times New Roman" w:cs="Times New Roman"/>
          <w:bCs/>
          <w:color w:val="000000"/>
          <w:szCs w:val="24"/>
        </w:rPr>
        <w:t>s that are research-related but are</w:t>
      </w:r>
      <w:r w:rsidRPr="00173F74">
        <w:rPr>
          <w:rFonts w:ascii="Times New Roman" w:hAnsi="Times New Roman" w:cs="Times New Roman"/>
          <w:bCs/>
          <w:color w:val="000000"/>
          <w:szCs w:val="24"/>
        </w:rPr>
        <w:t xml:space="preserve"> considered routine – will be billed to the patient’s account (insurance on file)</w:t>
      </w:r>
      <w:r>
        <w:rPr>
          <w:rFonts w:ascii="Times New Roman" w:hAnsi="Times New Roman" w:cs="Times New Roman"/>
          <w:bCs/>
          <w:color w:val="000000"/>
          <w:szCs w:val="24"/>
        </w:rPr>
        <w:t>. Q0 modifiers are c</w:t>
      </w:r>
      <w:r w:rsidRPr="00173F74">
        <w:rPr>
          <w:rFonts w:ascii="Times New Roman" w:hAnsi="Times New Roman" w:cs="Times New Roman"/>
          <w:bCs/>
          <w:color w:val="000000"/>
          <w:szCs w:val="24"/>
        </w:rPr>
        <w:t xml:space="preserve">harge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that are </w:t>
      </w:r>
      <w:r w:rsidRPr="00173F74">
        <w:rPr>
          <w:rFonts w:ascii="Times New Roman" w:hAnsi="Times New Roman" w:cs="Times New Roman"/>
          <w:bCs/>
          <w:color w:val="000000"/>
          <w:szCs w:val="24"/>
        </w:rPr>
        <w:t>research</w:t>
      </w:r>
      <w:r>
        <w:rPr>
          <w:rFonts w:ascii="Times New Roman" w:hAnsi="Times New Roman" w:cs="Times New Roman"/>
          <w:bCs/>
          <w:color w:val="000000"/>
          <w:szCs w:val="24"/>
        </w:rPr>
        <w:t>-related /investigational and are</w:t>
      </w:r>
      <w:r w:rsidRPr="00173F74">
        <w:rPr>
          <w:rFonts w:ascii="Times New Roman" w:hAnsi="Times New Roman" w:cs="Times New Roman"/>
          <w:bCs/>
          <w:color w:val="000000"/>
          <w:szCs w:val="24"/>
        </w:rPr>
        <w:t xml:space="preserve"> going to be billed to the patient’s account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. </w:t>
      </w:r>
      <w:r w:rsidRPr="00173F74">
        <w:rPr>
          <w:rFonts w:ascii="Times New Roman" w:hAnsi="Times New Roman" w:cs="Times New Roman"/>
          <w:color w:val="000000"/>
          <w:szCs w:val="24"/>
        </w:rPr>
        <w:t>The Center for Medicare and Medicaid Services (CMS) requires that appropriate modifiers be on a hospital claim for accurate reimbursement. The correct application of modifiers ensures that UConn is not submitting False Claims. Modifiers are essential for correct billing and proper reimbursement.</w:t>
      </w:r>
    </w:p>
    <w:p w14:paraId="709636E4" w14:textId="77777777" w:rsidR="00830826" w:rsidRPr="009D3AE4" w:rsidRDefault="00830826" w:rsidP="009D3AE4">
      <w:pPr>
        <w:tabs>
          <w:tab w:val="left" w:pos="3371"/>
        </w:tabs>
        <w:rPr>
          <w:rFonts w:ascii="Times New Roman" w:hAnsi="Times New Roman" w:cs="Times New Roman"/>
        </w:rPr>
      </w:pPr>
    </w:p>
    <w:sectPr w:rsidR="00830826" w:rsidRPr="009D3AE4" w:rsidSect="008D1842">
      <w:headerReference w:type="default" r:id="rId20"/>
      <w:footerReference w:type="default" r:id="rId2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6B8AA" w16cid:durableId="1EB23C0F"/>
  <w16cid:commentId w16cid:paraId="59871066" w16cid:durableId="1EB23C10"/>
  <w16cid:commentId w16cid:paraId="2D8CED33" w16cid:durableId="1EB23C11"/>
  <w16cid:commentId w16cid:paraId="127496B2" w16cid:durableId="1EB23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C668" w14:textId="77777777" w:rsidR="001377F5" w:rsidRDefault="001377F5" w:rsidP="008D1842">
      <w:pPr>
        <w:spacing w:after="0" w:line="240" w:lineRule="auto"/>
      </w:pPr>
      <w:r>
        <w:separator/>
      </w:r>
    </w:p>
  </w:endnote>
  <w:endnote w:type="continuationSeparator" w:id="0">
    <w:p w14:paraId="64203177" w14:textId="77777777" w:rsidR="001377F5" w:rsidRDefault="001377F5" w:rsidP="008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8F87" w14:textId="77777777" w:rsidR="00117F34" w:rsidRDefault="00C81547" w:rsidP="00610A9C">
    <w:pPr>
      <w:pStyle w:val="Legal"/>
    </w:pPr>
    <w:r>
      <w:tab/>
    </w:r>
  </w:p>
  <w:p w14:paraId="3CC1009D" w14:textId="77777777" w:rsidR="00117F34" w:rsidRDefault="00117F34" w:rsidP="00610A9C">
    <w:pPr>
      <w:pStyle w:val="Legal"/>
    </w:pPr>
  </w:p>
  <w:p w14:paraId="53416751" w14:textId="77777777" w:rsidR="00117F34" w:rsidRDefault="00C81547" w:rsidP="00610A9C">
    <w:pPr>
      <w:pStyle w:val="Legal"/>
    </w:pPr>
    <w:r>
      <w:tab/>
    </w:r>
  </w:p>
  <w:p w14:paraId="0F2577EE" w14:textId="77777777" w:rsidR="00C81547" w:rsidRDefault="00C81547" w:rsidP="00610A9C">
    <w:pPr>
      <w:pStyle w:val="Legal"/>
    </w:pPr>
    <w:r>
      <w:t xml:space="preserve">© 2017 Epic Systems Corporation. </w:t>
    </w:r>
    <w:r w:rsidR="00610A9C">
      <w:t xml:space="preserve">Confidential </w:t>
    </w:r>
  </w:p>
  <w:p w14:paraId="2B768F59" w14:textId="77777777" w:rsidR="00111B62" w:rsidRDefault="00610A9C" w:rsidP="00111B62">
    <w:pPr>
      <w:pStyle w:val="Footer"/>
      <w:jc w:val="right"/>
    </w:pPr>
    <w:r>
      <w:t>5/24/2018</w:t>
    </w:r>
  </w:p>
  <w:p w14:paraId="7E661169" w14:textId="77777777" w:rsidR="00610A9C" w:rsidRDefault="00610A9C" w:rsidP="00111B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F054" w14:textId="77777777" w:rsidR="001377F5" w:rsidRDefault="001377F5" w:rsidP="008D1842">
      <w:pPr>
        <w:spacing w:after="0" w:line="240" w:lineRule="auto"/>
      </w:pPr>
      <w:r>
        <w:separator/>
      </w:r>
    </w:p>
  </w:footnote>
  <w:footnote w:type="continuationSeparator" w:id="0">
    <w:p w14:paraId="1FFB09DF" w14:textId="77777777" w:rsidR="001377F5" w:rsidRDefault="001377F5" w:rsidP="008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41B9" w14:textId="77777777" w:rsidR="008D1842" w:rsidRDefault="0040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46EB47" wp14:editId="50BCC10F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D6B4D" w14:textId="77777777" w:rsidR="00403223" w:rsidRPr="00B10C3F" w:rsidRDefault="005C46B5" w:rsidP="005C46B5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Research Billing Review and Correction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01C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:rsidR="00403223" w:rsidRPr="00B10C3F" w:rsidRDefault="005C46B5" w:rsidP="005C46B5">
                    <w:pPr>
                      <w:jc w:val="center"/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Research Billing Review and Correction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447341D" wp14:editId="6AA72A4E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0" name="Picture 1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8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ED039" wp14:editId="1556E50A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9C885D" w14:textId="77777777" w:rsidR="008D1842" w:rsidRDefault="008D1842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4F17D" id="Text Box 3" o:spid="_x0000_s1027" type="#_x0000_t202" style="position:absolute;margin-left:-77.5pt;margin-top:-4pt;width:62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:rsidR="008D1842" w:rsidRDefault="008D1842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6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652A6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7A1633"/>
    <w:multiLevelType w:val="hybridMultilevel"/>
    <w:tmpl w:val="BB24FCBE"/>
    <w:lvl w:ilvl="0" w:tplc="921E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CC20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1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C920">
      <w:start w:val="1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E3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4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6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F7592E"/>
    <w:multiLevelType w:val="hybridMultilevel"/>
    <w:tmpl w:val="8F0075C0"/>
    <w:lvl w:ilvl="0" w:tplc="E0001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87925"/>
    <w:multiLevelType w:val="hybridMultilevel"/>
    <w:tmpl w:val="FEBC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498"/>
    <w:multiLevelType w:val="hybridMultilevel"/>
    <w:tmpl w:val="E49E2BC8"/>
    <w:lvl w:ilvl="0" w:tplc="2420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4B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CD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A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8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F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6F72C9"/>
    <w:multiLevelType w:val="hybridMultilevel"/>
    <w:tmpl w:val="6330B456"/>
    <w:lvl w:ilvl="0" w:tplc="D5F01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4053"/>
    <w:multiLevelType w:val="hybridMultilevel"/>
    <w:tmpl w:val="AE74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006C5"/>
    <w:multiLevelType w:val="hybridMultilevel"/>
    <w:tmpl w:val="B68471BE"/>
    <w:lvl w:ilvl="0" w:tplc="C58C3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0904"/>
    <w:multiLevelType w:val="hybridMultilevel"/>
    <w:tmpl w:val="E4A0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4CC5"/>
    <w:multiLevelType w:val="hybridMultilevel"/>
    <w:tmpl w:val="240C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3EE3"/>
    <w:multiLevelType w:val="hybridMultilevel"/>
    <w:tmpl w:val="E47E4D0A"/>
    <w:lvl w:ilvl="0" w:tplc="11868FBE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2"/>
    <w:rsid w:val="000346B9"/>
    <w:rsid w:val="00050F2E"/>
    <w:rsid w:val="000952EF"/>
    <w:rsid w:val="000A409C"/>
    <w:rsid w:val="000B43E6"/>
    <w:rsid w:val="000E1102"/>
    <w:rsid w:val="000E44BA"/>
    <w:rsid w:val="00111B62"/>
    <w:rsid w:val="00117F34"/>
    <w:rsid w:val="001377F5"/>
    <w:rsid w:val="0015334D"/>
    <w:rsid w:val="00153BB9"/>
    <w:rsid w:val="00173F74"/>
    <w:rsid w:val="00235C98"/>
    <w:rsid w:val="00240720"/>
    <w:rsid w:val="00263D9F"/>
    <w:rsid w:val="00274DDA"/>
    <w:rsid w:val="002E5054"/>
    <w:rsid w:val="00316ADE"/>
    <w:rsid w:val="0037302C"/>
    <w:rsid w:val="003732AE"/>
    <w:rsid w:val="00396C73"/>
    <w:rsid w:val="003B45FF"/>
    <w:rsid w:val="003B5A35"/>
    <w:rsid w:val="003E3EAA"/>
    <w:rsid w:val="00403223"/>
    <w:rsid w:val="0044447C"/>
    <w:rsid w:val="00446D7E"/>
    <w:rsid w:val="00447BE9"/>
    <w:rsid w:val="004B7963"/>
    <w:rsid w:val="004F16CB"/>
    <w:rsid w:val="00515C71"/>
    <w:rsid w:val="00522790"/>
    <w:rsid w:val="00532307"/>
    <w:rsid w:val="00540F13"/>
    <w:rsid w:val="00577BDA"/>
    <w:rsid w:val="005A44B5"/>
    <w:rsid w:val="005C46B5"/>
    <w:rsid w:val="005E58F7"/>
    <w:rsid w:val="005F4D43"/>
    <w:rsid w:val="00610A9C"/>
    <w:rsid w:val="0064330D"/>
    <w:rsid w:val="00667DF0"/>
    <w:rsid w:val="006E34E1"/>
    <w:rsid w:val="007248C3"/>
    <w:rsid w:val="007317B8"/>
    <w:rsid w:val="007538F2"/>
    <w:rsid w:val="007B2135"/>
    <w:rsid w:val="007D2140"/>
    <w:rsid w:val="00824AB3"/>
    <w:rsid w:val="00830826"/>
    <w:rsid w:val="008C5060"/>
    <w:rsid w:val="008D1842"/>
    <w:rsid w:val="008D7C7D"/>
    <w:rsid w:val="008F0FAC"/>
    <w:rsid w:val="008F77AA"/>
    <w:rsid w:val="00937498"/>
    <w:rsid w:val="00941C73"/>
    <w:rsid w:val="00973A48"/>
    <w:rsid w:val="009833CC"/>
    <w:rsid w:val="00992A3D"/>
    <w:rsid w:val="009D3AE4"/>
    <w:rsid w:val="009F566D"/>
    <w:rsid w:val="00A423A6"/>
    <w:rsid w:val="00A42CE1"/>
    <w:rsid w:val="00A545F0"/>
    <w:rsid w:val="00A924A8"/>
    <w:rsid w:val="00AD363C"/>
    <w:rsid w:val="00AD48C8"/>
    <w:rsid w:val="00B10C3F"/>
    <w:rsid w:val="00B220B9"/>
    <w:rsid w:val="00B52B5F"/>
    <w:rsid w:val="00B81465"/>
    <w:rsid w:val="00B96AF3"/>
    <w:rsid w:val="00BA0995"/>
    <w:rsid w:val="00BA0A3B"/>
    <w:rsid w:val="00BC3244"/>
    <w:rsid w:val="00C541C7"/>
    <w:rsid w:val="00C61AFD"/>
    <w:rsid w:val="00C81547"/>
    <w:rsid w:val="00C83D32"/>
    <w:rsid w:val="00CD3ED2"/>
    <w:rsid w:val="00CD5C8D"/>
    <w:rsid w:val="00D22DF8"/>
    <w:rsid w:val="00D32296"/>
    <w:rsid w:val="00D34FE7"/>
    <w:rsid w:val="00D64458"/>
    <w:rsid w:val="00DA15D0"/>
    <w:rsid w:val="00DA1D1D"/>
    <w:rsid w:val="00DD4E82"/>
    <w:rsid w:val="00E0582C"/>
    <w:rsid w:val="00E112D6"/>
    <w:rsid w:val="00E17CD1"/>
    <w:rsid w:val="00E21787"/>
    <w:rsid w:val="00E36E74"/>
    <w:rsid w:val="00E5405F"/>
    <w:rsid w:val="00E827F5"/>
    <w:rsid w:val="00E82B51"/>
    <w:rsid w:val="00EF0825"/>
    <w:rsid w:val="00F212BF"/>
    <w:rsid w:val="00F34422"/>
    <w:rsid w:val="00F36AB1"/>
    <w:rsid w:val="00F44930"/>
    <w:rsid w:val="00F60E58"/>
    <w:rsid w:val="00F82AE2"/>
    <w:rsid w:val="00F861E2"/>
    <w:rsid w:val="00F93AC1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C9DCE"/>
  <w15:chartTrackingRefBased/>
  <w15:docId w15:val="{C8241698-FDC8-4410-94EF-1535670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8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">
    <w:name w:val="Script"/>
    <w:basedOn w:val="SubtleEmphasis"/>
    <w:uiPriority w:val="1"/>
    <w:rsid w:val="00CD3ED2"/>
    <w:rPr>
      <w:b/>
      <w:i/>
      <w:iCs/>
      <w:color w:val="000000" w:themeColor="text1" w:themeShade="BF"/>
    </w:rPr>
  </w:style>
  <w:style w:type="character" w:styleId="SubtleEmphasis">
    <w:name w:val="Subtle Emphasis"/>
    <w:basedOn w:val="DefaultParagraphFont"/>
    <w:uiPriority w:val="19"/>
    <w:qFormat/>
    <w:rsid w:val="008D1842"/>
    <w:rPr>
      <w:i/>
      <w:iCs/>
      <w:color w:val="595959" w:themeColor="text1" w:themeTint="A6"/>
    </w:rPr>
  </w:style>
  <w:style w:type="paragraph" w:customStyle="1" w:styleId="Course">
    <w:name w:val="Course"/>
    <w:next w:val="Normal"/>
    <w:link w:val="CourseChar"/>
    <w:autoRedefine/>
    <w:rsid w:val="00F34422"/>
    <w:pPr>
      <w:pBdr>
        <w:bottom w:val="single" w:sz="2" w:space="1" w:color="437B32"/>
      </w:pBdr>
      <w:spacing w:before="480" w:after="960" w:line="240" w:lineRule="auto"/>
    </w:pPr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CourseChar">
    <w:name w:val="Course Char"/>
    <w:link w:val="Course"/>
    <w:rsid w:val="00F34422"/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1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DA15D0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A15D0"/>
    <w:rPr>
      <w:color w:val="806000" w:themeColor="accent4" w:themeShade="80"/>
      <w:sz w:val="24"/>
    </w:rPr>
  </w:style>
  <w:style w:type="paragraph" w:customStyle="1" w:styleId="Microtopic">
    <w:name w:val="Microtopic"/>
    <w:basedOn w:val="Heading3"/>
    <w:next w:val="Normal"/>
    <w:autoRedefine/>
    <w:rsid w:val="0044447C"/>
    <w:pPr>
      <w:spacing w:before="240"/>
    </w:pPr>
    <w:rPr>
      <w:rFonts w:eastAsia="Times New Roman" w:cs="Times New Roman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ubtopic">
    <w:name w:val="Subtopic"/>
    <w:basedOn w:val="Heading2"/>
    <w:next w:val="Normal"/>
    <w:link w:val="SubtopicChar"/>
    <w:autoRedefine/>
    <w:rsid w:val="00F36AB1"/>
    <w:pPr>
      <w:spacing w:before="320"/>
    </w:pPr>
    <w:rPr>
      <w:b/>
      <w:bCs/>
      <w:sz w:val="44"/>
      <w:szCs w:val="26"/>
    </w:rPr>
  </w:style>
  <w:style w:type="character" w:customStyle="1" w:styleId="SubtopicChar">
    <w:name w:val="Subtopic Char"/>
    <w:basedOn w:val="Heading2Char"/>
    <w:link w:val="Subtopic"/>
    <w:rsid w:val="00F36AB1"/>
    <w:rPr>
      <w:rFonts w:asciiTheme="majorHAnsi" w:eastAsiaTheme="majorEastAsia" w:hAnsiTheme="majorHAnsi" w:cstheme="majorBidi"/>
      <w:b/>
      <w:bCs/>
      <w:color w:val="806000" w:themeColor="accent4" w:themeShade="80"/>
      <w:spacing w:val="15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8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link w:val="NoSpacingChar"/>
    <w:uiPriority w:val="1"/>
    <w:qFormat/>
    <w:rsid w:val="008D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3CC"/>
  </w:style>
  <w:style w:type="character" w:customStyle="1" w:styleId="Heading5Char">
    <w:name w:val="Heading 5 Char"/>
    <w:basedOn w:val="DefaultParagraphFont"/>
    <w:link w:val="Heading5"/>
    <w:uiPriority w:val="9"/>
    <w:semiHidden/>
    <w:rsid w:val="008D1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84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8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842"/>
    <w:rPr>
      <w:b/>
      <w:bCs/>
    </w:rPr>
  </w:style>
  <w:style w:type="character" w:styleId="Emphasis">
    <w:name w:val="Emphasis"/>
    <w:basedOn w:val="DefaultParagraphFont"/>
    <w:uiPriority w:val="20"/>
    <w:qFormat/>
    <w:rsid w:val="008D1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184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D1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8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D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2"/>
  </w:style>
  <w:style w:type="table" w:styleId="TableGrid">
    <w:name w:val="Table Grid"/>
    <w:basedOn w:val="TableNormal"/>
    <w:uiPriority w:val="59"/>
    <w:rsid w:val="00FA46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FA46E4"/>
    <w:pPr>
      <w:spacing w:before="40" w:after="0" w:line="240" w:lineRule="auto"/>
    </w:pPr>
    <w:rPr>
      <w:rFonts w:ascii="Bookman Old Style" w:eastAsiaTheme="minorHAnsi" w:hAnsi="Bookman Old Style"/>
      <w:noProof/>
    </w:rPr>
  </w:style>
  <w:style w:type="paragraph" w:styleId="NormalWeb">
    <w:name w:val="Normal (Web)"/>
    <w:basedOn w:val="Normal"/>
    <w:uiPriority w:val="99"/>
    <w:unhideWhenUsed/>
    <w:rsid w:val="00B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A0A3B"/>
  </w:style>
  <w:style w:type="paragraph" w:customStyle="1" w:styleId="BlockImagewithCaption">
    <w:name w:val="Block Image with Caption"/>
    <w:basedOn w:val="Icon"/>
    <w:autoRedefine/>
    <w:qFormat/>
    <w:rsid w:val="00B52B5F"/>
    <w:pPr>
      <w:shd w:val="clear" w:color="auto" w:fill="FFFFFF"/>
      <w:spacing w:before="60" w:after="60"/>
    </w:pPr>
    <w:rPr>
      <w:rFonts w:ascii="Arial" w:hAnsi="Arial" w:cs="Arial"/>
      <w:i/>
      <w:color w:val="000000" w:themeColor="text1"/>
      <w:sz w:val="26"/>
      <w:szCs w:val="26"/>
      <w:vertAlign w:val="superscript"/>
    </w:rPr>
  </w:style>
  <w:style w:type="paragraph" w:customStyle="1" w:styleId="NumberList">
    <w:name w:val="Number List"/>
    <w:basedOn w:val="ListNumber"/>
    <w:qFormat/>
    <w:rsid w:val="00577BDA"/>
    <w:pPr>
      <w:numPr>
        <w:numId w:val="1"/>
      </w:numPr>
      <w:shd w:val="clear" w:color="auto" w:fill="FFFFFF"/>
      <w:spacing w:before="60" w:after="60" w:line="240" w:lineRule="auto"/>
      <w:ind w:left="403" w:hanging="403"/>
      <w:contextualSpacing w:val="0"/>
    </w:pPr>
    <w:rPr>
      <w:rFonts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C7D"/>
  </w:style>
  <w:style w:type="paragraph" w:styleId="ListParagraph">
    <w:name w:val="List Paragraph"/>
    <w:basedOn w:val="Normal"/>
    <w:uiPriority w:val="34"/>
    <w:qFormat/>
    <w:rsid w:val="00515C71"/>
    <w:pPr>
      <w:ind w:left="72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F60E58"/>
    <w:pPr>
      <w:numPr>
        <w:numId w:val="2"/>
      </w:numPr>
      <w:contextualSpacing/>
    </w:pPr>
  </w:style>
  <w:style w:type="paragraph" w:customStyle="1" w:styleId="Legal">
    <w:name w:val="Legal"/>
    <w:basedOn w:val="Normal"/>
    <w:qFormat/>
    <w:rsid w:val="00C81547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  <w:style w:type="paragraph" w:customStyle="1" w:styleId="Default">
    <w:name w:val="Default"/>
    <w:rsid w:val="00973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AE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E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6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2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5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9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16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" ma:contentTypeDescription="Create a new document." ma:contentTypeScope="" ma:versionID="fc765a0ce1199a741a62ca48650fb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23b44c9bd3153fb48d040fa444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057A8-0047-42C1-9674-F82BD71253B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449735-0D7C-4795-9029-A32CDB41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0C396-C4C3-4B93-999E-2DAD4EFF8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Swihart,Janice</dc:creator>
  <cp:keywords/>
  <dc:description/>
  <cp:lastModifiedBy>Gibb,Deborah</cp:lastModifiedBy>
  <cp:revision>2</cp:revision>
  <dcterms:created xsi:type="dcterms:W3CDTF">2018-08-27T16:58:00Z</dcterms:created>
  <dcterms:modified xsi:type="dcterms:W3CDTF">2018-08-27T16:58:00Z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