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9B" w:rsidRPr="00190A52" w:rsidRDefault="00B2089B">
      <w:pPr>
        <w:pStyle w:val="Header"/>
        <w:tabs>
          <w:tab w:val="clear" w:pos="4320"/>
          <w:tab w:val="clear" w:pos="8640"/>
        </w:tabs>
        <w:rPr>
          <w:rFonts w:ascii="Bookman Old Style" w:hAnsi="Bookman Old Style" w:cs="Bookman Old Style"/>
        </w:rPr>
      </w:pPr>
    </w:p>
    <w:p w:rsidR="00D80ACC" w:rsidRPr="00174903" w:rsidRDefault="00B2089B" w:rsidP="00174903">
      <w:pPr>
        <w:pStyle w:val="Heading1"/>
        <w:rPr>
          <w:b/>
          <w:bCs/>
          <w:sz w:val="32"/>
          <w:szCs w:val="32"/>
        </w:rPr>
      </w:pPr>
      <w:r w:rsidRPr="00190A52">
        <w:t xml:space="preserve">Humanitarian Use Device Informed Consent </w:t>
      </w:r>
      <w:r w:rsidR="00D80ACC">
        <w:t>Form</w:t>
      </w:r>
    </w:p>
    <w:p w:rsidR="00D80ACC" w:rsidRDefault="00D80ACC" w:rsidP="00D80ACC">
      <w:pPr>
        <w:jc w:val="center"/>
        <w:rPr>
          <w:b/>
          <w:bCs/>
          <w:sz w:val="24"/>
          <w:szCs w:val="24"/>
        </w:rPr>
      </w:pPr>
    </w:p>
    <w:p w:rsidR="00D80ACC" w:rsidRDefault="00D80ACC" w:rsidP="00D80ACC">
      <w:pPr>
        <w:rPr>
          <w:b/>
          <w:bCs/>
          <w:sz w:val="24"/>
          <w:szCs w:val="24"/>
        </w:rPr>
      </w:pPr>
      <w:r>
        <w:rPr>
          <w:b/>
          <w:bCs/>
          <w:sz w:val="24"/>
          <w:szCs w:val="24"/>
        </w:rPr>
        <w:t xml:space="preserve">[Note, this is a sample document that may not cover all nuances for various devices.  You may add, delete and / or edit sections to make them applicable to </w:t>
      </w:r>
      <w:r w:rsidR="00C63A50">
        <w:rPr>
          <w:b/>
          <w:bCs/>
          <w:sz w:val="24"/>
          <w:szCs w:val="24"/>
        </w:rPr>
        <w:t>the device being used</w:t>
      </w:r>
      <w:r>
        <w:rPr>
          <w:b/>
          <w:bCs/>
          <w:sz w:val="24"/>
          <w:szCs w:val="24"/>
        </w:rPr>
        <w:t>.]</w:t>
      </w:r>
    </w:p>
    <w:p w:rsidR="00D80ACC" w:rsidRDefault="00D80ACC" w:rsidP="00D80ACC">
      <w:pPr>
        <w:rPr>
          <w:b/>
          <w:bCs/>
          <w:sz w:val="24"/>
          <w:szCs w:val="24"/>
        </w:rPr>
      </w:pPr>
    </w:p>
    <w:p w:rsidR="00D80ACC" w:rsidRPr="000E7546" w:rsidRDefault="00D80ACC" w:rsidP="00D80ACC">
      <w:pPr>
        <w:rPr>
          <w:b/>
          <w:bCs/>
          <w:sz w:val="24"/>
          <w:szCs w:val="24"/>
        </w:rPr>
      </w:pPr>
      <w:r w:rsidRPr="000E7546">
        <w:rPr>
          <w:b/>
          <w:bCs/>
          <w:sz w:val="24"/>
          <w:szCs w:val="24"/>
        </w:rPr>
        <w:t xml:space="preserve">Principal Physician:   </w:t>
      </w:r>
    </w:p>
    <w:p w:rsidR="00C63A50" w:rsidRPr="000E7546" w:rsidRDefault="00C63A50" w:rsidP="00D80ACC">
      <w:pPr>
        <w:spacing w:line="120" w:lineRule="exact"/>
        <w:rPr>
          <w:b/>
          <w:bCs/>
          <w:sz w:val="24"/>
          <w:szCs w:val="24"/>
        </w:rPr>
      </w:pPr>
    </w:p>
    <w:p w:rsidR="00D80ACC" w:rsidRPr="000E7546" w:rsidRDefault="00D80ACC" w:rsidP="00D80ACC">
      <w:pPr>
        <w:rPr>
          <w:b/>
          <w:bCs/>
          <w:sz w:val="24"/>
          <w:szCs w:val="24"/>
        </w:rPr>
      </w:pPr>
      <w:r w:rsidRPr="000E7546">
        <w:rPr>
          <w:b/>
          <w:bCs/>
          <w:sz w:val="24"/>
          <w:szCs w:val="24"/>
        </w:rPr>
        <w:t>Physician</w:t>
      </w:r>
      <w:r w:rsidR="009A791F">
        <w:rPr>
          <w:b/>
          <w:bCs/>
          <w:sz w:val="24"/>
          <w:szCs w:val="24"/>
        </w:rPr>
        <w:t>’</w:t>
      </w:r>
      <w:r w:rsidRPr="000E7546">
        <w:rPr>
          <w:b/>
          <w:bCs/>
          <w:sz w:val="24"/>
          <w:szCs w:val="24"/>
        </w:rPr>
        <w:t xml:space="preserve">s Phone Number:   </w:t>
      </w:r>
    </w:p>
    <w:p w:rsidR="00C63A50" w:rsidRPr="000E7546" w:rsidRDefault="00C63A50" w:rsidP="00D80ACC">
      <w:pPr>
        <w:spacing w:line="120" w:lineRule="exact"/>
        <w:rPr>
          <w:b/>
          <w:bCs/>
          <w:sz w:val="24"/>
          <w:szCs w:val="24"/>
        </w:rPr>
      </w:pPr>
    </w:p>
    <w:p w:rsidR="00D80ACC" w:rsidRPr="000E7546" w:rsidRDefault="00D80ACC" w:rsidP="00D80ACC">
      <w:pPr>
        <w:rPr>
          <w:b/>
          <w:bCs/>
          <w:sz w:val="24"/>
          <w:szCs w:val="24"/>
        </w:rPr>
      </w:pPr>
      <w:r w:rsidRPr="000E7546">
        <w:rPr>
          <w:b/>
          <w:bCs/>
          <w:sz w:val="24"/>
          <w:szCs w:val="24"/>
        </w:rPr>
        <w:t xml:space="preserve">Additional Physicians Authorized to Use the Device:   </w:t>
      </w:r>
    </w:p>
    <w:p w:rsidR="00D80ACC" w:rsidRPr="000E7546" w:rsidRDefault="00D80ACC" w:rsidP="00D80ACC">
      <w:pPr>
        <w:spacing w:line="120" w:lineRule="exact"/>
        <w:rPr>
          <w:b/>
          <w:bCs/>
          <w:sz w:val="24"/>
          <w:szCs w:val="24"/>
        </w:rPr>
      </w:pPr>
      <w:bookmarkStart w:id="0" w:name="OLE_LINK1"/>
    </w:p>
    <w:bookmarkEnd w:id="0"/>
    <w:p w:rsidR="00D80ACC" w:rsidRPr="000E7546" w:rsidRDefault="00D80ACC" w:rsidP="00D80ACC">
      <w:pPr>
        <w:rPr>
          <w:b/>
          <w:bCs/>
          <w:sz w:val="24"/>
          <w:szCs w:val="24"/>
        </w:rPr>
      </w:pPr>
      <w:r w:rsidRPr="000E7546">
        <w:rPr>
          <w:b/>
          <w:bCs/>
          <w:sz w:val="24"/>
          <w:szCs w:val="24"/>
        </w:rPr>
        <w:t xml:space="preserve">Title of the Device:  </w:t>
      </w:r>
    </w:p>
    <w:p w:rsidR="00D80ACC" w:rsidRPr="000E7546" w:rsidRDefault="00D80ACC" w:rsidP="00D80ACC">
      <w:pPr>
        <w:spacing w:line="120" w:lineRule="exact"/>
        <w:rPr>
          <w:b/>
          <w:bCs/>
          <w:sz w:val="24"/>
          <w:szCs w:val="24"/>
        </w:rPr>
      </w:pPr>
    </w:p>
    <w:p w:rsidR="00D80ACC" w:rsidRPr="000E7546" w:rsidRDefault="00D80ACC" w:rsidP="00D80ACC">
      <w:pPr>
        <w:rPr>
          <w:b/>
          <w:bCs/>
          <w:sz w:val="24"/>
          <w:szCs w:val="24"/>
        </w:rPr>
      </w:pPr>
      <w:r w:rsidRPr="000E7546">
        <w:rPr>
          <w:b/>
          <w:bCs/>
          <w:sz w:val="24"/>
          <w:szCs w:val="24"/>
        </w:rPr>
        <w:t xml:space="preserve">IRB Number: [To be filled in by the IRB when approval is given]   </w:t>
      </w:r>
    </w:p>
    <w:p w:rsidR="00D80ACC" w:rsidRPr="000E7546" w:rsidRDefault="00D80ACC" w:rsidP="00D80ACC">
      <w:pPr>
        <w:spacing w:line="120" w:lineRule="exact"/>
        <w:rPr>
          <w:b/>
          <w:bCs/>
          <w:sz w:val="24"/>
          <w:szCs w:val="24"/>
        </w:rPr>
      </w:pPr>
    </w:p>
    <w:p w:rsidR="00D80ACC" w:rsidRPr="000E7546" w:rsidRDefault="00D80ACC" w:rsidP="00D80ACC">
      <w:pPr>
        <w:pBdr>
          <w:bottom w:val="single" w:sz="4" w:space="1" w:color="auto"/>
        </w:pBdr>
        <w:rPr>
          <w:b/>
          <w:bCs/>
          <w:sz w:val="24"/>
          <w:szCs w:val="24"/>
        </w:rPr>
      </w:pPr>
      <w:r w:rsidRPr="000E7546">
        <w:rPr>
          <w:b/>
          <w:bCs/>
          <w:sz w:val="24"/>
          <w:szCs w:val="24"/>
        </w:rPr>
        <w:t xml:space="preserve">Name of Recipient:      </w:t>
      </w:r>
    </w:p>
    <w:p w:rsidR="00B2089B" w:rsidRDefault="00B2089B">
      <w:pPr>
        <w:ind w:left="2880" w:hanging="2880"/>
      </w:pPr>
    </w:p>
    <w:p w:rsidR="00D80ACC" w:rsidRPr="00E00D11" w:rsidRDefault="00E00D11">
      <w:pPr>
        <w:ind w:left="2880" w:hanging="2880"/>
        <w:rPr>
          <w:b/>
          <w:bCs/>
          <w:sz w:val="24"/>
          <w:szCs w:val="24"/>
        </w:rPr>
      </w:pPr>
      <w:r w:rsidRPr="00E00D11">
        <w:rPr>
          <w:b/>
          <w:bCs/>
          <w:sz w:val="24"/>
          <w:szCs w:val="24"/>
        </w:rPr>
        <w:t>[Instructions]</w:t>
      </w:r>
    </w:p>
    <w:p w:rsidR="00D80ACC" w:rsidRPr="00285FBA" w:rsidRDefault="00D80ACC" w:rsidP="00D80ACC">
      <w:pPr>
        <w:numPr>
          <w:ilvl w:val="0"/>
          <w:numId w:val="20"/>
        </w:numPr>
        <w:rPr>
          <w:b/>
          <w:bCs/>
          <w:i/>
          <w:iCs/>
          <w:sz w:val="24"/>
          <w:szCs w:val="24"/>
        </w:rPr>
      </w:pPr>
      <w:r w:rsidRPr="00285FBA">
        <w:rPr>
          <w:b/>
          <w:bCs/>
          <w:i/>
          <w:iCs/>
          <w:sz w:val="24"/>
          <w:szCs w:val="24"/>
        </w:rPr>
        <w:t>[D</w:t>
      </w:r>
      <w:r>
        <w:rPr>
          <w:b/>
          <w:bCs/>
          <w:i/>
          <w:iCs/>
          <w:sz w:val="24"/>
          <w:szCs w:val="24"/>
        </w:rPr>
        <w:t>ELETE</w:t>
      </w:r>
      <w:r w:rsidRPr="00285FBA">
        <w:rPr>
          <w:b/>
          <w:bCs/>
          <w:i/>
          <w:iCs/>
          <w:sz w:val="24"/>
          <w:szCs w:val="24"/>
        </w:rPr>
        <w:t xml:space="preserve"> all items in [ ] from the final document.  </w:t>
      </w:r>
    </w:p>
    <w:p w:rsidR="00D80ACC" w:rsidRPr="00285FBA" w:rsidRDefault="00D80ACC" w:rsidP="00D80ACC">
      <w:pPr>
        <w:numPr>
          <w:ilvl w:val="0"/>
          <w:numId w:val="20"/>
        </w:numPr>
        <w:rPr>
          <w:b/>
          <w:bCs/>
          <w:i/>
          <w:iCs/>
          <w:sz w:val="24"/>
          <w:szCs w:val="24"/>
        </w:rPr>
      </w:pPr>
      <w:r w:rsidRPr="00285FBA">
        <w:rPr>
          <w:b/>
          <w:bCs/>
          <w:i/>
          <w:iCs/>
          <w:sz w:val="24"/>
          <w:szCs w:val="24"/>
        </w:rPr>
        <w:t xml:space="preserve">The consent document must be written in lay language.  </w:t>
      </w:r>
    </w:p>
    <w:p w:rsidR="00D80ACC" w:rsidRPr="00285FBA" w:rsidRDefault="00D80ACC" w:rsidP="00D80ACC">
      <w:pPr>
        <w:numPr>
          <w:ilvl w:val="0"/>
          <w:numId w:val="20"/>
        </w:numPr>
        <w:rPr>
          <w:b/>
          <w:bCs/>
          <w:i/>
          <w:iCs/>
          <w:sz w:val="24"/>
          <w:szCs w:val="24"/>
        </w:rPr>
      </w:pPr>
      <w:r>
        <w:rPr>
          <w:b/>
          <w:bCs/>
          <w:i/>
          <w:iCs/>
          <w:sz w:val="24"/>
          <w:szCs w:val="24"/>
        </w:rPr>
        <w:t xml:space="preserve">Use lay language to explain medical concepts.  </w:t>
      </w:r>
      <w:r w:rsidRPr="00285FBA">
        <w:rPr>
          <w:b/>
          <w:bCs/>
          <w:i/>
          <w:iCs/>
          <w:sz w:val="24"/>
          <w:szCs w:val="24"/>
        </w:rPr>
        <w:t xml:space="preserve">If a medical term is used follow it by a lay explanation.  </w:t>
      </w:r>
      <w:r>
        <w:rPr>
          <w:b/>
          <w:bCs/>
          <w:i/>
          <w:iCs/>
          <w:sz w:val="24"/>
          <w:szCs w:val="24"/>
        </w:rPr>
        <w:t>Resources are available on the HSPO website.</w:t>
      </w:r>
    </w:p>
    <w:p w:rsidR="00D80ACC" w:rsidRPr="00285FBA" w:rsidRDefault="00D80ACC" w:rsidP="00D80ACC">
      <w:pPr>
        <w:numPr>
          <w:ilvl w:val="0"/>
          <w:numId w:val="20"/>
        </w:numPr>
        <w:rPr>
          <w:b/>
          <w:bCs/>
          <w:i/>
          <w:iCs/>
          <w:sz w:val="24"/>
          <w:szCs w:val="24"/>
        </w:rPr>
      </w:pPr>
      <w:r w:rsidRPr="00285FBA">
        <w:rPr>
          <w:b/>
          <w:bCs/>
          <w:i/>
          <w:iCs/>
          <w:sz w:val="24"/>
          <w:szCs w:val="24"/>
        </w:rPr>
        <w:t xml:space="preserve">Keep sentences short.  </w:t>
      </w:r>
    </w:p>
    <w:p w:rsidR="00D80ACC" w:rsidRPr="00285FBA" w:rsidRDefault="00D80ACC" w:rsidP="00D80ACC">
      <w:pPr>
        <w:numPr>
          <w:ilvl w:val="0"/>
          <w:numId w:val="20"/>
        </w:numPr>
        <w:rPr>
          <w:b/>
          <w:bCs/>
          <w:i/>
          <w:iCs/>
          <w:sz w:val="24"/>
          <w:szCs w:val="24"/>
        </w:rPr>
      </w:pPr>
      <w:r w:rsidRPr="00285FBA">
        <w:rPr>
          <w:b/>
          <w:bCs/>
          <w:i/>
          <w:iCs/>
          <w:sz w:val="24"/>
          <w:szCs w:val="24"/>
        </w:rPr>
        <w:t xml:space="preserve">The use of bulleted lists and/or tables may be helpful.  </w:t>
      </w:r>
    </w:p>
    <w:p w:rsidR="00D80ACC" w:rsidRPr="00285FBA" w:rsidRDefault="00D80ACC" w:rsidP="00D80ACC">
      <w:pPr>
        <w:numPr>
          <w:ilvl w:val="0"/>
          <w:numId w:val="20"/>
        </w:numPr>
        <w:rPr>
          <w:b/>
          <w:bCs/>
          <w:i/>
          <w:iCs/>
          <w:sz w:val="24"/>
          <w:szCs w:val="24"/>
        </w:rPr>
      </w:pPr>
      <w:r w:rsidRPr="00285FBA">
        <w:rPr>
          <w:b/>
          <w:bCs/>
          <w:i/>
          <w:iCs/>
          <w:sz w:val="24"/>
          <w:szCs w:val="24"/>
        </w:rPr>
        <w:t>Unless otherwise noted all</w:t>
      </w:r>
      <w:r>
        <w:rPr>
          <w:b/>
          <w:bCs/>
          <w:i/>
          <w:iCs/>
          <w:sz w:val="24"/>
          <w:szCs w:val="24"/>
        </w:rPr>
        <w:t xml:space="preserve"> of the sections listed above and below</w:t>
      </w:r>
      <w:r w:rsidRPr="00285FBA">
        <w:rPr>
          <w:b/>
          <w:bCs/>
          <w:i/>
          <w:iCs/>
          <w:sz w:val="24"/>
          <w:szCs w:val="24"/>
        </w:rPr>
        <w:t xml:space="preserve"> are required. </w:t>
      </w:r>
    </w:p>
    <w:p w:rsidR="00D80ACC" w:rsidRDefault="00D80ACC" w:rsidP="00D80ACC">
      <w:pPr>
        <w:numPr>
          <w:ilvl w:val="0"/>
          <w:numId w:val="20"/>
        </w:numPr>
        <w:rPr>
          <w:b/>
          <w:bCs/>
          <w:i/>
          <w:iCs/>
          <w:sz w:val="24"/>
          <w:szCs w:val="24"/>
        </w:rPr>
      </w:pPr>
      <w:r w:rsidRPr="00285FBA">
        <w:rPr>
          <w:b/>
          <w:bCs/>
          <w:i/>
          <w:iCs/>
          <w:sz w:val="24"/>
          <w:szCs w:val="24"/>
        </w:rPr>
        <w:t xml:space="preserve">Unless otherwise noted the text within each section may be revised to be appropriate </w:t>
      </w:r>
      <w:r>
        <w:rPr>
          <w:b/>
          <w:bCs/>
          <w:i/>
          <w:iCs/>
          <w:sz w:val="24"/>
          <w:szCs w:val="24"/>
        </w:rPr>
        <w:t>to the</w:t>
      </w:r>
      <w:r w:rsidR="00E00D11">
        <w:rPr>
          <w:b/>
          <w:bCs/>
          <w:i/>
          <w:iCs/>
          <w:sz w:val="24"/>
          <w:szCs w:val="24"/>
        </w:rPr>
        <w:t xml:space="preserve"> specific</w:t>
      </w:r>
      <w:r>
        <w:rPr>
          <w:b/>
          <w:bCs/>
          <w:i/>
          <w:iCs/>
          <w:sz w:val="24"/>
          <w:szCs w:val="24"/>
        </w:rPr>
        <w:t xml:space="preserve"> HUD</w:t>
      </w:r>
      <w:r w:rsidR="00E00D11">
        <w:rPr>
          <w:b/>
          <w:bCs/>
          <w:i/>
          <w:iCs/>
          <w:sz w:val="24"/>
          <w:szCs w:val="24"/>
        </w:rPr>
        <w:t xml:space="preserve"> for which approval is sought</w:t>
      </w:r>
      <w:r w:rsidRPr="00285FBA">
        <w:rPr>
          <w:b/>
          <w:bCs/>
          <w:i/>
          <w:iCs/>
          <w:sz w:val="24"/>
          <w:szCs w:val="24"/>
        </w:rPr>
        <w:t xml:space="preserve">.  </w:t>
      </w:r>
    </w:p>
    <w:p w:rsidR="00D80ACC" w:rsidRPr="00285FBA" w:rsidRDefault="00D80ACC" w:rsidP="00D80ACC">
      <w:pPr>
        <w:numPr>
          <w:ilvl w:val="0"/>
          <w:numId w:val="20"/>
        </w:numPr>
        <w:rPr>
          <w:b/>
          <w:bCs/>
          <w:i/>
          <w:iCs/>
          <w:sz w:val="24"/>
          <w:szCs w:val="24"/>
        </w:rPr>
      </w:pPr>
      <w:r>
        <w:rPr>
          <w:b/>
          <w:bCs/>
          <w:i/>
          <w:iCs/>
          <w:sz w:val="24"/>
          <w:szCs w:val="24"/>
        </w:rPr>
        <w:t>Requiring the subject to initial on the bottom of each page is optional.</w:t>
      </w:r>
    </w:p>
    <w:p w:rsidR="004D5978" w:rsidRDefault="00D80ACC" w:rsidP="00D80ACC">
      <w:pPr>
        <w:numPr>
          <w:ilvl w:val="0"/>
          <w:numId w:val="20"/>
        </w:numPr>
        <w:rPr>
          <w:b/>
          <w:bCs/>
          <w:i/>
          <w:iCs/>
          <w:sz w:val="24"/>
          <w:szCs w:val="24"/>
        </w:rPr>
      </w:pPr>
      <w:r>
        <w:rPr>
          <w:b/>
          <w:bCs/>
          <w:i/>
          <w:iCs/>
          <w:sz w:val="24"/>
          <w:szCs w:val="24"/>
        </w:rPr>
        <w:t>Font size must be a minimal of 12 point but may be larger and sho</w:t>
      </w:r>
      <w:r w:rsidR="00E00D11">
        <w:rPr>
          <w:b/>
          <w:bCs/>
          <w:i/>
          <w:iCs/>
          <w:sz w:val="24"/>
          <w:szCs w:val="24"/>
        </w:rPr>
        <w:t xml:space="preserve">uld be font </w:t>
      </w:r>
      <w:r w:rsidR="0005626D">
        <w:rPr>
          <w:b/>
          <w:bCs/>
          <w:i/>
          <w:iCs/>
          <w:sz w:val="24"/>
          <w:szCs w:val="24"/>
        </w:rPr>
        <w:t xml:space="preserve">that is easy to read, </w:t>
      </w:r>
      <w:r>
        <w:rPr>
          <w:b/>
          <w:bCs/>
          <w:i/>
          <w:iCs/>
          <w:sz w:val="24"/>
          <w:szCs w:val="24"/>
        </w:rPr>
        <w:t xml:space="preserve">e.g. times, </w:t>
      </w:r>
      <w:proofErr w:type="spellStart"/>
      <w:r>
        <w:rPr>
          <w:b/>
          <w:bCs/>
          <w:i/>
          <w:iCs/>
          <w:sz w:val="24"/>
          <w:szCs w:val="24"/>
        </w:rPr>
        <w:t>arial</w:t>
      </w:r>
      <w:proofErr w:type="spellEnd"/>
      <w:r>
        <w:rPr>
          <w:b/>
          <w:bCs/>
          <w:i/>
          <w:iCs/>
          <w:sz w:val="24"/>
          <w:szCs w:val="24"/>
        </w:rPr>
        <w:t xml:space="preserve">, </w:t>
      </w:r>
      <w:proofErr w:type="spellStart"/>
      <w:proofErr w:type="gramStart"/>
      <w:r w:rsidR="004D5978">
        <w:rPr>
          <w:b/>
          <w:bCs/>
          <w:i/>
          <w:iCs/>
          <w:sz w:val="24"/>
          <w:szCs w:val="24"/>
        </w:rPr>
        <w:t>g</w:t>
      </w:r>
      <w:r w:rsidR="00E00D11">
        <w:rPr>
          <w:b/>
          <w:bCs/>
          <w:i/>
          <w:iCs/>
          <w:sz w:val="24"/>
          <w:szCs w:val="24"/>
        </w:rPr>
        <w:t>aramond</w:t>
      </w:r>
      <w:proofErr w:type="spellEnd"/>
      <w:proofErr w:type="gramEnd"/>
      <w:r w:rsidR="00E00D11">
        <w:rPr>
          <w:b/>
          <w:bCs/>
          <w:i/>
          <w:iCs/>
          <w:sz w:val="24"/>
          <w:szCs w:val="24"/>
        </w:rPr>
        <w:t>.</w:t>
      </w:r>
    </w:p>
    <w:p w:rsidR="00E00D11" w:rsidRDefault="00E00D11" w:rsidP="00D80ACC">
      <w:pPr>
        <w:numPr>
          <w:ilvl w:val="0"/>
          <w:numId w:val="20"/>
        </w:numPr>
        <w:rPr>
          <w:b/>
          <w:bCs/>
          <w:i/>
          <w:iCs/>
          <w:sz w:val="24"/>
          <w:szCs w:val="24"/>
        </w:rPr>
      </w:pPr>
      <w:r>
        <w:rPr>
          <w:b/>
          <w:bCs/>
          <w:i/>
          <w:iCs/>
          <w:sz w:val="24"/>
          <w:szCs w:val="24"/>
        </w:rPr>
        <w:t>Make the final document all one color.</w:t>
      </w:r>
    </w:p>
    <w:p w:rsidR="00D80ACC" w:rsidRPr="00285FBA" w:rsidRDefault="006A6F41" w:rsidP="00D80ACC">
      <w:pPr>
        <w:numPr>
          <w:ilvl w:val="0"/>
          <w:numId w:val="20"/>
        </w:numPr>
        <w:rPr>
          <w:b/>
          <w:bCs/>
          <w:i/>
          <w:iCs/>
          <w:sz w:val="24"/>
          <w:szCs w:val="24"/>
        </w:rPr>
      </w:pPr>
      <w:r>
        <w:rPr>
          <w:b/>
          <w:bCs/>
          <w:i/>
          <w:iCs/>
          <w:sz w:val="24"/>
          <w:szCs w:val="24"/>
        </w:rPr>
        <w:t>Inclusion of</w:t>
      </w:r>
      <w:r w:rsidR="004D5978">
        <w:rPr>
          <w:b/>
          <w:bCs/>
          <w:i/>
          <w:iCs/>
          <w:sz w:val="24"/>
          <w:szCs w:val="24"/>
        </w:rPr>
        <w:t xml:space="preserve"> a version reference in the footer of the consent form</w:t>
      </w:r>
      <w:r>
        <w:rPr>
          <w:b/>
          <w:bCs/>
          <w:i/>
          <w:iCs/>
          <w:sz w:val="24"/>
          <w:szCs w:val="24"/>
        </w:rPr>
        <w:t xml:space="preserve"> is recommended</w:t>
      </w:r>
      <w:r w:rsidR="00D80ACC">
        <w:rPr>
          <w:b/>
          <w:bCs/>
          <w:i/>
          <w:iCs/>
          <w:sz w:val="24"/>
          <w:szCs w:val="24"/>
        </w:rPr>
        <w:t>.</w:t>
      </w:r>
      <w:r w:rsidR="00D80ACC" w:rsidRPr="00285FBA">
        <w:rPr>
          <w:b/>
          <w:bCs/>
          <w:i/>
          <w:iCs/>
          <w:sz w:val="24"/>
          <w:szCs w:val="24"/>
        </w:rPr>
        <w:t>]</w:t>
      </w:r>
    </w:p>
    <w:p w:rsidR="00D80ACC" w:rsidRPr="00190A52" w:rsidRDefault="00D80ACC">
      <w:pPr>
        <w:ind w:left="2880" w:hanging="2880"/>
      </w:pPr>
    </w:p>
    <w:p w:rsidR="00B2089B" w:rsidRPr="00190A52" w:rsidRDefault="00267035">
      <w:pPr>
        <w:tabs>
          <w:tab w:val="left" w:pos="720"/>
        </w:tabs>
        <w:rPr>
          <w:i/>
          <w:iCs/>
        </w:rPr>
      </w:pPr>
      <w:r>
        <w:rPr>
          <w:b/>
          <w:bCs/>
          <w:sz w:val="28"/>
          <w:szCs w:val="28"/>
        </w:rPr>
        <w:t>What</w:t>
      </w:r>
      <w:r w:rsidR="00B2089B" w:rsidRPr="00190A52">
        <w:rPr>
          <w:b/>
          <w:bCs/>
          <w:sz w:val="28"/>
          <w:szCs w:val="28"/>
        </w:rPr>
        <w:t xml:space="preserve"> should </w:t>
      </w:r>
      <w:r>
        <w:rPr>
          <w:b/>
          <w:bCs/>
          <w:sz w:val="28"/>
          <w:szCs w:val="28"/>
        </w:rPr>
        <w:t xml:space="preserve">you </w:t>
      </w:r>
      <w:r w:rsidR="00B2089B" w:rsidRPr="00190A52">
        <w:rPr>
          <w:b/>
          <w:bCs/>
          <w:sz w:val="28"/>
          <w:szCs w:val="28"/>
        </w:rPr>
        <w:t>know about Humanitarian Use Devices (HUD</w:t>
      </w:r>
      <w:r w:rsidR="00E00D11">
        <w:rPr>
          <w:b/>
          <w:bCs/>
          <w:sz w:val="28"/>
          <w:szCs w:val="28"/>
        </w:rPr>
        <w:t>s</w:t>
      </w:r>
      <w:r w:rsidR="00B2089B" w:rsidRPr="00190A52">
        <w:rPr>
          <w:b/>
          <w:bCs/>
          <w:sz w:val="28"/>
          <w:szCs w:val="28"/>
        </w:rPr>
        <w:t>)</w:t>
      </w:r>
      <w:r w:rsidRPr="00267035">
        <w:rPr>
          <w:rFonts w:ascii="Courier New" w:hAnsi="Courier New" w:cs="Courier New"/>
          <w:b/>
          <w:bCs/>
          <w:sz w:val="24"/>
          <w:szCs w:val="24"/>
        </w:rPr>
        <w:t>?</w:t>
      </w:r>
    </w:p>
    <w:p w:rsidR="009A791F" w:rsidRPr="00C621F4" w:rsidRDefault="009A791F" w:rsidP="00E76000">
      <w:pPr>
        <w:autoSpaceDE w:val="0"/>
        <w:autoSpaceDN w:val="0"/>
        <w:adjustRightInd w:val="0"/>
        <w:rPr>
          <w:color w:val="000000"/>
          <w:sz w:val="24"/>
          <w:szCs w:val="24"/>
        </w:rPr>
      </w:pPr>
      <w:r w:rsidRPr="00C621F4">
        <w:rPr>
          <w:color w:val="000000"/>
          <w:sz w:val="24"/>
          <w:szCs w:val="24"/>
        </w:rPr>
        <w:t>A Humanitarian Use Device (HUD) is a medical device</w:t>
      </w:r>
      <w:r w:rsidR="00E76000" w:rsidRPr="00C621F4">
        <w:rPr>
          <w:rStyle w:val="tgc"/>
          <w:color w:val="222222"/>
          <w:sz w:val="24"/>
          <w:szCs w:val="24"/>
          <w:lang w:val="en"/>
        </w:rPr>
        <w:t>intended to benefit patients in the treatment or diagnosis of a disease or condition that affects or is manifested in not more than 8,000 individuals in the United States per year</w:t>
      </w:r>
      <w:r w:rsidR="00C621F4">
        <w:rPr>
          <w:rStyle w:val="tgc"/>
          <w:color w:val="222222"/>
          <w:sz w:val="24"/>
          <w:szCs w:val="24"/>
          <w:lang w:val="en"/>
        </w:rPr>
        <w:t>.</w:t>
      </w:r>
    </w:p>
    <w:p w:rsidR="009A791F" w:rsidRDefault="009A791F" w:rsidP="009A791F">
      <w:pPr>
        <w:autoSpaceDE w:val="0"/>
        <w:autoSpaceDN w:val="0"/>
        <w:adjustRightInd w:val="0"/>
        <w:ind w:left="360"/>
        <w:rPr>
          <w:color w:val="000000"/>
          <w:sz w:val="24"/>
          <w:szCs w:val="24"/>
        </w:rPr>
      </w:pPr>
    </w:p>
    <w:p w:rsidR="009A791F" w:rsidRPr="009A791F" w:rsidRDefault="009A791F" w:rsidP="009A791F">
      <w:pPr>
        <w:autoSpaceDE w:val="0"/>
        <w:autoSpaceDN w:val="0"/>
        <w:adjustRightInd w:val="0"/>
        <w:rPr>
          <w:color w:val="000000"/>
          <w:sz w:val="24"/>
          <w:szCs w:val="24"/>
        </w:rPr>
      </w:pPr>
      <w:r>
        <w:rPr>
          <w:color w:val="000000"/>
          <w:sz w:val="24"/>
          <w:szCs w:val="24"/>
        </w:rPr>
        <w:t xml:space="preserve">Because the device is anticipated to benefit only a small group of people, complete information about the safety and effectiveness of the device is not known. </w:t>
      </w:r>
      <w:r w:rsidR="00243736">
        <w:rPr>
          <w:color w:val="000000"/>
          <w:sz w:val="24"/>
          <w:szCs w:val="24"/>
        </w:rPr>
        <w:t xml:space="preserve"> The FDA has approved use of the device </w:t>
      </w:r>
      <w:r w:rsidR="00E76000">
        <w:rPr>
          <w:color w:val="000000"/>
          <w:sz w:val="24"/>
          <w:szCs w:val="24"/>
        </w:rPr>
        <w:t xml:space="preserve">as an HUD </w:t>
      </w:r>
      <w:r w:rsidR="00243736">
        <w:rPr>
          <w:color w:val="000000"/>
          <w:sz w:val="24"/>
          <w:szCs w:val="24"/>
        </w:rPr>
        <w:t xml:space="preserve">because the device </w:t>
      </w:r>
      <w:r w:rsidR="00E76000">
        <w:rPr>
          <w:color w:val="000000"/>
          <w:sz w:val="24"/>
          <w:szCs w:val="24"/>
        </w:rPr>
        <w:t xml:space="preserve">is </w:t>
      </w:r>
      <w:r w:rsidR="00243736">
        <w:rPr>
          <w:color w:val="000000"/>
          <w:sz w:val="24"/>
          <w:szCs w:val="24"/>
        </w:rPr>
        <w:t xml:space="preserve">not </w:t>
      </w:r>
      <w:r w:rsidR="00E76000">
        <w:rPr>
          <w:color w:val="000000"/>
          <w:sz w:val="24"/>
          <w:szCs w:val="24"/>
        </w:rPr>
        <w:t xml:space="preserve">expected to </w:t>
      </w:r>
      <w:r w:rsidR="00243736">
        <w:rPr>
          <w:color w:val="000000"/>
          <w:sz w:val="24"/>
          <w:szCs w:val="24"/>
        </w:rPr>
        <w:t xml:space="preserve">expose </w:t>
      </w:r>
      <w:r w:rsidR="00E76000">
        <w:rPr>
          <w:color w:val="000000"/>
          <w:sz w:val="24"/>
          <w:szCs w:val="24"/>
        </w:rPr>
        <w:t xml:space="preserve">patients </w:t>
      </w:r>
      <w:r w:rsidR="00243736">
        <w:rPr>
          <w:color w:val="000000"/>
          <w:sz w:val="24"/>
          <w:szCs w:val="24"/>
        </w:rPr>
        <w:t>to a</w:t>
      </w:r>
      <w:r w:rsidR="00E76000">
        <w:rPr>
          <w:color w:val="000000"/>
          <w:sz w:val="24"/>
          <w:szCs w:val="24"/>
        </w:rPr>
        <w:t>n unreasonable or</w:t>
      </w:r>
      <w:r w:rsidR="00243736">
        <w:rPr>
          <w:color w:val="000000"/>
          <w:sz w:val="24"/>
          <w:szCs w:val="24"/>
        </w:rPr>
        <w:t xml:space="preserve"> significant risk of illness or injury</w:t>
      </w:r>
      <w:r w:rsidR="00E76000">
        <w:rPr>
          <w:color w:val="000000"/>
          <w:sz w:val="24"/>
          <w:szCs w:val="24"/>
        </w:rPr>
        <w:t xml:space="preserve"> and</w:t>
      </w:r>
      <w:r w:rsidR="0089288D">
        <w:rPr>
          <w:color w:val="000000"/>
          <w:sz w:val="24"/>
          <w:szCs w:val="24"/>
        </w:rPr>
        <w:t xml:space="preserve"> the probable benefits outweigh</w:t>
      </w:r>
      <w:r w:rsidR="00E76000">
        <w:rPr>
          <w:color w:val="000000"/>
          <w:sz w:val="24"/>
          <w:szCs w:val="24"/>
        </w:rPr>
        <w:t xml:space="preserve"> the risk of injury or illness from its use</w:t>
      </w:r>
      <w:r w:rsidR="00243736">
        <w:rPr>
          <w:color w:val="000000"/>
          <w:sz w:val="24"/>
          <w:szCs w:val="24"/>
        </w:rPr>
        <w:t xml:space="preserve">.  </w:t>
      </w:r>
    </w:p>
    <w:p w:rsidR="009A791F" w:rsidRDefault="009A791F" w:rsidP="00D80ACC">
      <w:pPr>
        <w:pStyle w:val="BodyTextIndent2"/>
        <w:ind w:left="0"/>
        <w:rPr>
          <w:rFonts w:ascii="Times New Roman" w:hAnsi="Times New Roman" w:cs="Times New Roman"/>
          <w:color w:val="000000"/>
          <w:sz w:val="24"/>
          <w:szCs w:val="24"/>
        </w:rPr>
      </w:pPr>
      <w:bookmarkStart w:id="1" w:name="_GoBack"/>
      <w:bookmarkEnd w:id="1"/>
    </w:p>
    <w:p w:rsidR="009A791F" w:rsidRPr="00D80ACC" w:rsidRDefault="00267035" w:rsidP="009A791F">
      <w:pPr>
        <w:pStyle w:val="BodyTextIndent2"/>
        <w:ind w:left="0"/>
        <w:rPr>
          <w:rFonts w:ascii="Times New Roman" w:hAnsi="Times New Roman" w:cs="Times New Roman"/>
          <w:color w:val="000000"/>
          <w:sz w:val="24"/>
          <w:szCs w:val="24"/>
        </w:rPr>
      </w:pPr>
      <w:r>
        <w:rPr>
          <w:rFonts w:ascii="Times New Roman" w:hAnsi="Times New Roman" w:cs="Times New Roman"/>
          <w:sz w:val="24"/>
          <w:szCs w:val="24"/>
        </w:rPr>
        <w:t>To use a</w:t>
      </w:r>
      <w:r w:rsidR="00E00D11">
        <w:rPr>
          <w:rFonts w:ascii="Times New Roman" w:hAnsi="Times New Roman" w:cs="Times New Roman"/>
          <w:sz w:val="24"/>
          <w:szCs w:val="24"/>
        </w:rPr>
        <w:t>n</w:t>
      </w:r>
      <w:r>
        <w:rPr>
          <w:rFonts w:ascii="Times New Roman" w:hAnsi="Times New Roman" w:cs="Times New Roman"/>
          <w:sz w:val="24"/>
          <w:szCs w:val="24"/>
        </w:rPr>
        <w:t xml:space="preserve"> HUD the physician must also get the approval of the </w:t>
      </w:r>
      <w:r w:rsidR="0005626D">
        <w:rPr>
          <w:rFonts w:ascii="Times New Roman" w:hAnsi="Times New Roman" w:cs="Times New Roman"/>
          <w:sz w:val="24"/>
          <w:szCs w:val="24"/>
        </w:rPr>
        <w:t xml:space="preserve">local </w:t>
      </w:r>
      <w:r w:rsidR="009A791F" w:rsidRPr="00D80ACC">
        <w:rPr>
          <w:rFonts w:ascii="Times New Roman" w:hAnsi="Times New Roman" w:cs="Times New Roman"/>
          <w:sz w:val="24"/>
          <w:szCs w:val="24"/>
        </w:rPr>
        <w:t>I</w:t>
      </w:r>
      <w:r w:rsidR="009A791F">
        <w:rPr>
          <w:rFonts w:ascii="Times New Roman" w:hAnsi="Times New Roman" w:cs="Times New Roman"/>
          <w:sz w:val="24"/>
          <w:szCs w:val="24"/>
        </w:rPr>
        <w:t xml:space="preserve">nstitutional </w:t>
      </w:r>
      <w:r w:rsidR="009A791F" w:rsidRPr="00D80ACC">
        <w:rPr>
          <w:rFonts w:ascii="Times New Roman" w:hAnsi="Times New Roman" w:cs="Times New Roman"/>
          <w:sz w:val="24"/>
          <w:szCs w:val="24"/>
        </w:rPr>
        <w:t>R</w:t>
      </w:r>
      <w:r w:rsidR="009A791F">
        <w:rPr>
          <w:rFonts w:ascii="Times New Roman" w:hAnsi="Times New Roman" w:cs="Times New Roman"/>
          <w:sz w:val="24"/>
          <w:szCs w:val="24"/>
        </w:rPr>
        <w:t xml:space="preserve">eview </w:t>
      </w:r>
      <w:r w:rsidR="009A791F" w:rsidRPr="00D80ACC">
        <w:rPr>
          <w:rFonts w:ascii="Times New Roman" w:hAnsi="Times New Roman" w:cs="Times New Roman"/>
          <w:sz w:val="24"/>
          <w:szCs w:val="24"/>
        </w:rPr>
        <w:t>B</w:t>
      </w:r>
      <w:r w:rsidR="009A791F">
        <w:rPr>
          <w:rFonts w:ascii="Times New Roman" w:hAnsi="Times New Roman" w:cs="Times New Roman"/>
          <w:sz w:val="24"/>
          <w:szCs w:val="24"/>
        </w:rPr>
        <w:t>oard (IRB)</w:t>
      </w:r>
      <w:r w:rsidR="009A791F" w:rsidRPr="00D80ACC">
        <w:rPr>
          <w:rFonts w:ascii="Times New Roman" w:hAnsi="Times New Roman" w:cs="Times New Roman"/>
          <w:sz w:val="24"/>
          <w:szCs w:val="24"/>
        </w:rPr>
        <w:t>.</w:t>
      </w:r>
      <w:r w:rsidR="009A791F">
        <w:rPr>
          <w:rFonts w:ascii="Times New Roman" w:hAnsi="Times New Roman" w:cs="Times New Roman"/>
          <w:sz w:val="24"/>
          <w:szCs w:val="24"/>
        </w:rPr>
        <w:t xml:space="preserve"> </w:t>
      </w:r>
      <w:r w:rsidR="009A791F" w:rsidRPr="00D80ACC">
        <w:rPr>
          <w:rFonts w:ascii="Times New Roman" w:hAnsi="Times New Roman" w:cs="Times New Roman"/>
          <w:sz w:val="24"/>
          <w:szCs w:val="24"/>
        </w:rPr>
        <w:t xml:space="preserve"> The IRB is responsible for protecting participant’s rights. You may contact the IRB if you h</w:t>
      </w:r>
      <w:r w:rsidR="006A6F41">
        <w:rPr>
          <w:rFonts w:ascii="Times New Roman" w:hAnsi="Times New Roman" w:cs="Times New Roman"/>
          <w:sz w:val="24"/>
          <w:szCs w:val="24"/>
        </w:rPr>
        <w:t>ave questions about your rights</w:t>
      </w:r>
      <w:r w:rsidR="009A791F" w:rsidRPr="00D80ACC">
        <w:rPr>
          <w:rFonts w:ascii="Times New Roman" w:hAnsi="Times New Roman" w:cs="Times New Roman"/>
          <w:sz w:val="24"/>
          <w:szCs w:val="24"/>
        </w:rPr>
        <w:t xml:space="preserve"> or if you think you have not been treated fairly.  </w:t>
      </w:r>
      <w:r w:rsidR="006A6F41">
        <w:rPr>
          <w:rFonts w:ascii="Times New Roman" w:hAnsi="Times New Roman" w:cs="Times New Roman"/>
          <w:sz w:val="24"/>
          <w:szCs w:val="24"/>
        </w:rPr>
        <w:t xml:space="preserve">A staff person in the IRB may be contacted at </w:t>
      </w:r>
      <w:r w:rsidR="006A6F41">
        <w:rPr>
          <w:rFonts w:ascii="Times New Roman" w:hAnsi="Times New Roman" w:cs="Times New Roman"/>
          <w:sz w:val="24"/>
          <w:szCs w:val="24"/>
        </w:rPr>
        <w:br/>
      </w:r>
      <w:r w:rsidR="009A791F">
        <w:rPr>
          <w:rFonts w:ascii="Times New Roman" w:hAnsi="Times New Roman" w:cs="Times New Roman"/>
          <w:sz w:val="24"/>
          <w:szCs w:val="24"/>
        </w:rPr>
        <w:t>860-679-1019</w:t>
      </w:r>
      <w:r w:rsidR="006A6F41">
        <w:rPr>
          <w:rFonts w:ascii="Times New Roman" w:hAnsi="Times New Roman" w:cs="Times New Roman"/>
          <w:sz w:val="24"/>
          <w:szCs w:val="24"/>
        </w:rPr>
        <w:t>, 860-679-4851 or 860-679-4849</w:t>
      </w:r>
      <w:r w:rsidR="009A791F" w:rsidRPr="00D80ACC">
        <w:rPr>
          <w:rFonts w:ascii="Times New Roman" w:hAnsi="Times New Roman" w:cs="Times New Roman"/>
          <w:sz w:val="24"/>
          <w:szCs w:val="24"/>
        </w:rPr>
        <w:t>.</w:t>
      </w:r>
    </w:p>
    <w:p w:rsidR="00D80ACC" w:rsidRDefault="00D80ACC" w:rsidP="00D80ACC">
      <w:pPr>
        <w:pStyle w:val="BodyTextIndent2"/>
        <w:rPr>
          <w:rFonts w:ascii="Times New Roman" w:hAnsi="Times New Roman" w:cs="Times New Roman"/>
          <w:color w:val="000000"/>
          <w:sz w:val="24"/>
          <w:szCs w:val="24"/>
        </w:rPr>
      </w:pPr>
    </w:p>
    <w:p w:rsidR="00B2089B" w:rsidRPr="00190A52" w:rsidRDefault="00267035" w:rsidP="00D80ACC">
      <w:pPr>
        <w:tabs>
          <w:tab w:val="left" w:pos="630"/>
        </w:tabs>
        <w:rPr>
          <w:b/>
          <w:bCs/>
          <w:sz w:val="28"/>
          <w:szCs w:val="28"/>
        </w:rPr>
      </w:pPr>
      <w:r>
        <w:rPr>
          <w:b/>
          <w:bCs/>
          <w:sz w:val="28"/>
          <w:szCs w:val="28"/>
        </w:rPr>
        <w:t>What</w:t>
      </w:r>
      <w:r w:rsidR="00B2089B" w:rsidRPr="00190A52">
        <w:rPr>
          <w:b/>
          <w:bCs/>
          <w:sz w:val="28"/>
          <w:szCs w:val="28"/>
        </w:rPr>
        <w:t xml:space="preserve"> </w:t>
      </w:r>
      <w:r>
        <w:rPr>
          <w:b/>
          <w:bCs/>
          <w:sz w:val="28"/>
          <w:szCs w:val="28"/>
        </w:rPr>
        <w:t xml:space="preserve">is the name of the </w:t>
      </w:r>
      <w:r w:rsidR="00B2089B" w:rsidRPr="00190A52">
        <w:rPr>
          <w:b/>
          <w:bCs/>
          <w:sz w:val="28"/>
          <w:szCs w:val="28"/>
        </w:rPr>
        <w:t>HUD</w:t>
      </w:r>
      <w:r>
        <w:rPr>
          <w:b/>
          <w:bCs/>
          <w:sz w:val="28"/>
          <w:szCs w:val="28"/>
        </w:rPr>
        <w:t xml:space="preserve"> that will</w:t>
      </w:r>
      <w:r w:rsidR="00B2089B" w:rsidRPr="00190A52">
        <w:rPr>
          <w:b/>
          <w:bCs/>
          <w:sz w:val="28"/>
          <w:szCs w:val="28"/>
        </w:rPr>
        <w:t xml:space="preserve"> be used?</w:t>
      </w:r>
    </w:p>
    <w:p w:rsidR="00267035" w:rsidRPr="00190A52" w:rsidRDefault="00267035" w:rsidP="00267035">
      <w:pPr>
        <w:rPr>
          <w:sz w:val="24"/>
          <w:szCs w:val="24"/>
        </w:rPr>
      </w:pPr>
      <w:r w:rsidRPr="003022D9">
        <w:rPr>
          <w:color w:val="000000"/>
          <w:sz w:val="24"/>
          <w:szCs w:val="24"/>
        </w:rPr>
        <w:t>You are being asked to allow the use of a</w:t>
      </w:r>
      <w:r w:rsidR="000228E5">
        <w:rPr>
          <w:color w:val="000000"/>
          <w:sz w:val="24"/>
          <w:szCs w:val="24"/>
        </w:rPr>
        <w:t>n</w:t>
      </w:r>
      <w:r w:rsidRPr="003022D9">
        <w:rPr>
          <w:color w:val="000000"/>
          <w:sz w:val="24"/>
          <w:szCs w:val="24"/>
        </w:rPr>
        <w:t xml:space="preserve"> HUD called </w:t>
      </w:r>
      <w:r>
        <w:rPr>
          <w:i/>
          <w:iCs/>
          <w:color w:val="FF0000"/>
          <w:sz w:val="24"/>
          <w:szCs w:val="24"/>
        </w:rPr>
        <w:t>[</w:t>
      </w:r>
      <w:r w:rsidRPr="00593E69">
        <w:rPr>
          <w:i/>
          <w:iCs/>
          <w:color w:val="FF0000"/>
          <w:sz w:val="24"/>
          <w:szCs w:val="24"/>
        </w:rPr>
        <w:t>insert name of HUD</w:t>
      </w:r>
      <w:r>
        <w:rPr>
          <w:i/>
          <w:iCs/>
          <w:color w:val="FF0000"/>
          <w:sz w:val="24"/>
          <w:szCs w:val="24"/>
        </w:rPr>
        <w:t>].</w:t>
      </w:r>
      <w:r>
        <w:rPr>
          <w:color w:val="000000"/>
          <w:sz w:val="24"/>
          <w:szCs w:val="24"/>
        </w:rPr>
        <w:t xml:space="preserve">  </w:t>
      </w:r>
      <w:r w:rsidRPr="00190A52">
        <w:rPr>
          <w:sz w:val="24"/>
          <w:szCs w:val="24"/>
        </w:rPr>
        <w:t xml:space="preserve">The </w:t>
      </w:r>
      <w:r>
        <w:rPr>
          <w:sz w:val="24"/>
          <w:szCs w:val="24"/>
        </w:rPr>
        <w:t>FDA</w:t>
      </w:r>
      <w:r w:rsidRPr="00190A52">
        <w:rPr>
          <w:sz w:val="24"/>
          <w:szCs w:val="24"/>
        </w:rPr>
        <w:t xml:space="preserve"> has approved </w:t>
      </w:r>
      <w:r>
        <w:rPr>
          <w:sz w:val="24"/>
          <w:szCs w:val="24"/>
        </w:rPr>
        <w:t>the</w:t>
      </w:r>
      <w:r w:rsidRPr="00190A52">
        <w:rPr>
          <w:sz w:val="24"/>
          <w:szCs w:val="24"/>
        </w:rPr>
        <w:t xml:space="preserve"> use of </w:t>
      </w:r>
      <w:r>
        <w:rPr>
          <w:color w:val="FF0000"/>
          <w:sz w:val="24"/>
          <w:szCs w:val="24"/>
        </w:rPr>
        <w:t>[</w:t>
      </w:r>
      <w:r w:rsidRPr="00190A52">
        <w:rPr>
          <w:i/>
          <w:iCs/>
          <w:color w:val="FF0000"/>
          <w:sz w:val="24"/>
          <w:szCs w:val="24"/>
        </w:rPr>
        <w:t>insert name of HUD</w:t>
      </w:r>
      <w:r>
        <w:rPr>
          <w:i/>
          <w:iCs/>
          <w:color w:val="FF0000"/>
          <w:sz w:val="24"/>
          <w:szCs w:val="24"/>
        </w:rPr>
        <w:t>]</w:t>
      </w:r>
      <w:r w:rsidRPr="00190A52">
        <w:rPr>
          <w:i/>
          <w:iCs/>
          <w:sz w:val="24"/>
          <w:szCs w:val="24"/>
        </w:rPr>
        <w:t xml:space="preserve"> </w:t>
      </w:r>
      <w:r w:rsidRPr="00190A52">
        <w:rPr>
          <w:sz w:val="24"/>
          <w:szCs w:val="24"/>
        </w:rPr>
        <w:t xml:space="preserve">to provide treatment for patients who have </w:t>
      </w:r>
      <w:r>
        <w:rPr>
          <w:color w:val="FF0000"/>
          <w:sz w:val="24"/>
          <w:szCs w:val="24"/>
        </w:rPr>
        <w:t>[</w:t>
      </w:r>
      <w:r w:rsidRPr="00190A52">
        <w:rPr>
          <w:i/>
          <w:iCs/>
          <w:color w:val="FF0000"/>
          <w:sz w:val="24"/>
          <w:szCs w:val="24"/>
        </w:rPr>
        <w:t>insert name of disease or injury</w:t>
      </w:r>
      <w:r>
        <w:rPr>
          <w:i/>
          <w:iCs/>
          <w:color w:val="FF0000"/>
          <w:sz w:val="24"/>
          <w:szCs w:val="24"/>
        </w:rPr>
        <w:t>]</w:t>
      </w:r>
      <w:r w:rsidRPr="00190A52">
        <w:rPr>
          <w:sz w:val="24"/>
          <w:szCs w:val="24"/>
        </w:rPr>
        <w:t xml:space="preserve"> and who have failed other treatments. </w:t>
      </w:r>
    </w:p>
    <w:p w:rsidR="00267035" w:rsidRDefault="00267035" w:rsidP="00D80ACC">
      <w:pPr>
        <w:rPr>
          <w:color w:val="000000"/>
          <w:sz w:val="24"/>
          <w:szCs w:val="24"/>
        </w:rPr>
      </w:pPr>
    </w:p>
    <w:p w:rsidR="00267035" w:rsidRDefault="00267035" w:rsidP="00D80ACC">
      <w:pPr>
        <w:rPr>
          <w:sz w:val="24"/>
          <w:szCs w:val="24"/>
        </w:rPr>
      </w:pPr>
      <w:r>
        <w:rPr>
          <w:color w:val="000000"/>
          <w:sz w:val="24"/>
          <w:szCs w:val="24"/>
        </w:rPr>
        <w:lastRenderedPageBreak/>
        <w:t>Through discussion and this document, we will explain to you</w:t>
      </w:r>
      <w:r w:rsidRPr="003022D9">
        <w:rPr>
          <w:color w:val="000000"/>
          <w:sz w:val="24"/>
          <w:szCs w:val="24"/>
        </w:rPr>
        <w:t xml:space="preserve"> how the device will be used.  Please ask questions at any time about anything you do not understand.</w:t>
      </w:r>
      <w:r>
        <w:rPr>
          <w:color w:val="000000"/>
          <w:sz w:val="24"/>
          <w:szCs w:val="24"/>
        </w:rPr>
        <w:t xml:space="preserve">  </w:t>
      </w:r>
      <w:r w:rsidRPr="003022D9">
        <w:rPr>
          <w:color w:val="000000"/>
          <w:sz w:val="24"/>
          <w:szCs w:val="24"/>
        </w:rPr>
        <w:t xml:space="preserve">Please read </w:t>
      </w:r>
      <w:r>
        <w:rPr>
          <w:color w:val="000000"/>
          <w:sz w:val="24"/>
          <w:szCs w:val="24"/>
        </w:rPr>
        <w:t xml:space="preserve">this form </w:t>
      </w:r>
      <w:r w:rsidRPr="003022D9">
        <w:rPr>
          <w:color w:val="000000"/>
          <w:sz w:val="24"/>
          <w:szCs w:val="24"/>
        </w:rPr>
        <w:t>carefully and take as much time as you need</w:t>
      </w:r>
      <w:r w:rsidR="00E00D11">
        <w:rPr>
          <w:color w:val="000000"/>
          <w:sz w:val="24"/>
          <w:szCs w:val="24"/>
        </w:rPr>
        <w:t xml:space="preserve"> in deciding whether to let the doctors use the HUD</w:t>
      </w:r>
      <w:r>
        <w:rPr>
          <w:color w:val="000000"/>
          <w:sz w:val="24"/>
          <w:szCs w:val="24"/>
        </w:rPr>
        <w:t xml:space="preserve">.  </w:t>
      </w:r>
    </w:p>
    <w:p w:rsidR="00B2089B" w:rsidRPr="00190A52" w:rsidRDefault="00B2089B">
      <w:pPr>
        <w:tabs>
          <w:tab w:val="left" w:pos="720"/>
        </w:tabs>
        <w:rPr>
          <w:b/>
          <w:bCs/>
          <w:sz w:val="24"/>
          <w:szCs w:val="24"/>
        </w:rPr>
      </w:pPr>
    </w:p>
    <w:p w:rsidR="00B2089B" w:rsidRPr="00190A52" w:rsidRDefault="00B2089B">
      <w:pPr>
        <w:rPr>
          <w:b/>
          <w:bCs/>
          <w:sz w:val="24"/>
          <w:szCs w:val="24"/>
        </w:rPr>
      </w:pPr>
      <w:r w:rsidRPr="00190A52">
        <w:rPr>
          <w:b/>
          <w:bCs/>
          <w:sz w:val="28"/>
          <w:szCs w:val="28"/>
        </w:rPr>
        <w:t>What will happen if you agree to the use of the HUD?</w:t>
      </w:r>
    </w:p>
    <w:p w:rsidR="00D80ACC" w:rsidRDefault="00B2089B" w:rsidP="00D80ACC">
      <w:pPr>
        <w:rPr>
          <w:sz w:val="24"/>
          <w:szCs w:val="24"/>
        </w:rPr>
      </w:pPr>
      <w:r w:rsidRPr="00190A52">
        <w:rPr>
          <w:sz w:val="24"/>
          <w:szCs w:val="24"/>
        </w:rPr>
        <w:t xml:space="preserve">If you agree to the use of </w:t>
      </w:r>
      <w:r w:rsidR="000E7546">
        <w:rPr>
          <w:color w:val="FF0000"/>
          <w:sz w:val="24"/>
          <w:szCs w:val="24"/>
        </w:rPr>
        <w:t>[</w:t>
      </w:r>
      <w:r w:rsidRPr="00190A52">
        <w:rPr>
          <w:i/>
          <w:iCs/>
          <w:color w:val="FF0000"/>
          <w:sz w:val="24"/>
          <w:szCs w:val="24"/>
        </w:rPr>
        <w:t>insert name of HUD</w:t>
      </w:r>
      <w:r w:rsidR="000E7546">
        <w:rPr>
          <w:i/>
          <w:iCs/>
          <w:color w:val="FF0000"/>
          <w:sz w:val="24"/>
          <w:szCs w:val="24"/>
        </w:rPr>
        <w:t>]</w:t>
      </w:r>
      <w:r w:rsidRPr="00190A52">
        <w:rPr>
          <w:color w:val="FF0000"/>
          <w:sz w:val="24"/>
          <w:szCs w:val="24"/>
        </w:rPr>
        <w:t>,</w:t>
      </w:r>
      <w:r w:rsidRPr="00190A52">
        <w:rPr>
          <w:sz w:val="24"/>
          <w:szCs w:val="24"/>
        </w:rPr>
        <w:t xml:space="preserve"> you will</w:t>
      </w:r>
      <w:r w:rsidR="00D80ACC">
        <w:rPr>
          <w:sz w:val="24"/>
          <w:szCs w:val="24"/>
        </w:rPr>
        <w:t>:</w:t>
      </w:r>
    </w:p>
    <w:p w:rsidR="00B2089B" w:rsidRPr="00D80ACC" w:rsidRDefault="000E7546" w:rsidP="00D80ACC">
      <w:pPr>
        <w:numPr>
          <w:ilvl w:val="0"/>
          <w:numId w:val="22"/>
        </w:numPr>
        <w:rPr>
          <w:sz w:val="24"/>
          <w:szCs w:val="24"/>
        </w:rPr>
      </w:pPr>
      <w:r>
        <w:rPr>
          <w:i/>
          <w:iCs/>
          <w:color w:val="FF0000"/>
          <w:sz w:val="24"/>
          <w:szCs w:val="24"/>
        </w:rPr>
        <w:t>[</w:t>
      </w:r>
      <w:r w:rsidR="00B2089B" w:rsidRPr="00190A52">
        <w:rPr>
          <w:i/>
          <w:iCs/>
          <w:color w:val="FF0000"/>
          <w:sz w:val="24"/>
          <w:szCs w:val="24"/>
        </w:rPr>
        <w:t>Describe the procedure</w:t>
      </w:r>
      <w:r w:rsidR="00D80ACC">
        <w:rPr>
          <w:i/>
          <w:iCs/>
          <w:color w:val="FF0000"/>
          <w:sz w:val="24"/>
          <w:szCs w:val="24"/>
        </w:rPr>
        <w:t xml:space="preserve"> in detail</w:t>
      </w:r>
      <w:r w:rsidR="00B2089B" w:rsidRPr="00190A52">
        <w:rPr>
          <w:i/>
          <w:iCs/>
          <w:color w:val="FF0000"/>
          <w:sz w:val="24"/>
          <w:szCs w:val="24"/>
        </w:rPr>
        <w:t xml:space="preserve"> chronologically using lay language, short sentences, and short paragraphs. </w:t>
      </w:r>
    </w:p>
    <w:p w:rsidR="004174B1" w:rsidRPr="00267035" w:rsidRDefault="004174B1" w:rsidP="00D80ACC">
      <w:pPr>
        <w:ind w:left="720"/>
        <w:rPr>
          <w:i/>
          <w:iCs/>
          <w:sz w:val="24"/>
          <w:szCs w:val="24"/>
        </w:rPr>
      </w:pPr>
    </w:p>
    <w:p w:rsidR="00B2089B" w:rsidRPr="00190A52" w:rsidRDefault="00B2089B">
      <w:pPr>
        <w:rPr>
          <w:color w:val="808080"/>
          <w:sz w:val="28"/>
          <w:szCs w:val="28"/>
        </w:rPr>
      </w:pPr>
      <w:r w:rsidRPr="00190A52">
        <w:rPr>
          <w:b/>
          <w:bCs/>
          <w:sz w:val="28"/>
          <w:szCs w:val="28"/>
        </w:rPr>
        <w:t>What are the risks of using the HUD?</w:t>
      </w:r>
    </w:p>
    <w:p w:rsidR="00B2089B" w:rsidRPr="00190A52" w:rsidRDefault="00B2089B" w:rsidP="002C5C91">
      <w:pPr>
        <w:tabs>
          <w:tab w:val="left" w:pos="0"/>
        </w:tabs>
        <w:rPr>
          <w:sz w:val="24"/>
          <w:szCs w:val="24"/>
        </w:rPr>
      </w:pPr>
      <w:r w:rsidRPr="00190A52">
        <w:rPr>
          <w:sz w:val="24"/>
          <w:szCs w:val="24"/>
        </w:rPr>
        <w:t>The HUD has not been proven effective for this use.</w:t>
      </w:r>
    </w:p>
    <w:p w:rsidR="00B2089B" w:rsidRPr="00190A52" w:rsidRDefault="000E7546" w:rsidP="002C5C91">
      <w:pPr>
        <w:tabs>
          <w:tab w:val="left" w:pos="0"/>
        </w:tabs>
        <w:rPr>
          <w:i/>
          <w:iCs/>
          <w:color w:val="FF0000"/>
          <w:sz w:val="24"/>
          <w:szCs w:val="24"/>
        </w:rPr>
      </w:pPr>
      <w:r>
        <w:rPr>
          <w:i/>
          <w:iCs/>
          <w:color w:val="FF0000"/>
          <w:sz w:val="24"/>
          <w:szCs w:val="24"/>
        </w:rPr>
        <w:t>[</w:t>
      </w:r>
      <w:r w:rsidR="00B2089B" w:rsidRPr="00190A52">
        <w:rPr>
          <w:i/>
          <w:iCs/>
          <w:color w:val="FF0000"/>
          <w:sz w:val="24"/>
          <w:szCs w:val="24"/>
        </w:rPr>
        <w:t xml:space="preserve">Identify the risks of using the HUD and </w:t>
      </w:r>
      <w:r w:rsidR="0005626D">
        <w:rPr>
          <w:i/>
          <w:iCs/>
          <w:color w:val="FF0000"/>
          <w:sz w:val="24"/>
          <w:szCs w:val="24"/>
        </w:rPr>
        <w:t xml:space="preserve">of </w:t>
      </w:r>
      <w:r w:rsidR="00B2089B" w:rsidRPr="00190A52">
        <w:rPr>
          <w:i/>
          <w:iCs/>
          <w:color w:val="FF0000"/>
          <w:sz w:val="24"/>
          <w:szCs w:val="24"/>
        </w:rPr>
        <w:t xml:space="preserve">any procedures required for its use. </w:t>
      </w:r>
      <w:r w:rsidR="00E00D11">
        <w:rPr>
          <w:i/>
          <w:iCs/>
          <w:color w:val="FF0000"/>
          <w:sz w:val="24"/>
          <w:szCs w:val="24"/>
        </w:rPr>
        <w:t xml:space="preserve">Include in the description of risks warnings listed on the product labeling.  </w:t>
      </w:r>
      <w:r w:rsidR="00B2089B" w:rsidRPr="00190A52">
        <w:rPr>
          <w:i/>
          <w:iCs/>
          <w:color w:val="FF0000"/>
          <w:sz w:val="24"/>
          <w:szCs w:val="24"/>
        </w:rPr>
        <w:t>In addition to physiological risks/discomforts, if appropriate, describe psychological, social, and legal risks that might result.</w:t>
      </w:r>
      <w:r>
        <w:rPr>
          <w:i/>
          <w:iCs/>
          <w:color w:val="FF0000"/>
          <w:sz w:val="24"/>
          <w:szCs w:val="24"/>
        </w:rPr>
        <w:t>]</w:t>
      </w:r>
    </w:p>
    <w:p w:rsidR="00934F4B" w:rsidRPr="00190A52" w:rsidRDefault="00934F4B" w:rsidP="002C5C91">
      <w:pPr>
        <w:tabs>
          <w:tab w:val="left" w:pos="0"/>
        </w:tabs>
        <w:rPr>
          <w:i/>
          <w:iCs/>
          <w:color w:val="FF0000"/>
          <w:sz w:val="24"/>
          <w:szCs w:val="24"/>
        </w:rPr>
      </w:pPr>
    </w:p>
    <w:p w:rsidR="00B2089B" w:rsidRPr="00190A52" w:rsidRDefault="000E7546" w:rsidP="002C5C91">
      <w:pPr>
        <w:tabs>
          <w:tab w:val="left" w:pos="0"/>
        </w:tabs>
        <w:rPr>
          <w:sz w:val="24"/>
          <w:szCs w:val="24"/>
        </w:rPr>
      </w:pPr>
      <w:r>
        <w:rPr>
          <w:i/>
          <w:iCs/>
          <w:color w:val="FF0000"/>
          <w:sz w:val="24"/>
          <w:szCs w:val="24"/>
        </w:rPr>
        <w:t>[</w:t>
      </w:r>
      <w:r w:rsidR="00B2089B" w:rsidRPr="00190A52">
        <w:rPr>
          <w:i/>
          <w:iCs/>
          <w:color w:val="FF0000"/>
          <w:sz w:val="24"/>
          <w:szCs w:val="24"/>
        </w:rPr>
        <w:t>If appropriate to the procedure, end with the statement:</w:t>
      </w:r>
      <w:r>
        <w:rPr>
          <w:i/>
          <w:iCs/>
          <w:color w:val="FF0000"/>
          <w:sz w:val="24"/>
          <w:szCs w:val="24"/>
        </w:rPr>
        <w:t>]</w:t>
      </w:r>
      <w:r w:rsidR="00B2089B" w:rsidRPr="00190A52">
        <w:rPr>
          <w:i/>
          <w:iCs/>
          <w:color w:val="C0C0C0"/>
          <w:sz w:val="24"/>
          <w:szCs w:val="24"/>
        </w:rPr>
        <w:t xml:space="preserve"> </w:t>
      </w:r>
      <w:r w:rsidR="00B2089B" w:rsidRPr="00190A52">
        <w:rPr>
          <w:sz w:val="24"/>
          <w:szCs w:val="24"/>
        </w:rPr>
        <w:t>There may be side effects and discomforts that are not yet known.</w:t>
      </w:r>
    </w:p>
    <w:p w:rsidR="00BF6981" w:rsidRPr="00BF6981" w:rsidRDefault="00BF6981" w:rsidP="00BF6981">
      <w:pPr>
        <w:rPr>
          <w:color w:val="0000FF"/>
        </w:rPr>
      </w:pPr>
    </w:p>
    <w:p w:rsidR="00B2089B" w:rsidRPr="00190A52" w:rsidRDefault="00B2089B">
      <w:pPr>
        <w:tabs>
          <w:tab w:val="left" w:pos="720"/>
        </w:tabs>
        <w:rPr>
          <w:rFonts w:ascii="Courier New" w:hAnsi="Courier New" w:cs="Courier New"/>
          <w:b/>
          <w:bCs/>
          <w:sz w:val="28"/>
          <w:szCs w:val="28"/>
        </w:rPr>
      </w:pPr>
      <w:r w:rsidRPr="00190A52">
        <w:rPr>
          <w:b/>
          <w:bCs/>
          <w:sz w:val="28"/>
          <w:szCs w:val="28"/>
        </w:rPr>
        <w:t>Are there benefits from the use of the HUD?</w:t>
      </w:r>
    </w:p>
    <w:p w:rsidR="00B2089B" w:rsidRPr="00190A52" w:rsidRDefault="000E7546" w:rsidP="002C5C91">
      <w:pPr>
        <w:pStyle w:val="Header"/>
        <w:tabs>
          <w:tab w:val="clear" w:pos="4320"/>
          <w:tab w:val="clear" w:pos="8640"/>
        </w:tabs>
        <w:rPr>
          <w:i/>
          <w:iCs/>
          <w:color w:val="C0C0C0"/>
          <w:sz w:val="24"/>
          <w:szCs w:val="24"/>
        </w:rPr>
      </w:pPr>
      <w:r>
        <w:rPr>
          <w:i/>
          <w:iCs/>
          <w:color w:val="FF0000"/>
          <w:sz w:val="24"/>
          <w:szCs w:val="24"/>
        </w:rPr>
        <w:t>[</w:t>
      </w:r>
      <w:r w:rsidR="00B2089B" w:rsidRPr="00190A52">
        <w:rPr>
          <w:i/>
          <w:iCs/>
          <w:color w:val="FF0000"/>
          <w:sz w:val="24"/>
          <w:szCs w:val="24"/>
        </w:rPr>
        <w:t xml:space="preserve">State </w:t>
      </w:r>
      <w:r w:rsidR="00E00D11">
        <w:rPr>
          <w:i/>
          <w:iCs/>
          <w:color w:val="FF0000"/>
          <w:sz w:val="24"/>
          <w:szCs w:val="24"/>
        </w:rPr>
        <w:t xml:space="preserve">the </w:t>
      </w:r>
      <w:r w:rsidR="00B2089B" w:rsidRPr="00190A52">
        <w:rPr>
          <w:i/>
          <w:iCs/>
          <w:color w:val="FF0000"/>
          <w:sz w:val="24"/>
          <w:szCs w:val="24"/>
        </w:rPr>
        <w:t>direct or possible benefit from the use of the HUD</w:t>
      </w:r>
      <w:r w:rsidR="00E00D11">
        <w:rPr>
          <w:i/>
          <w:iCs/>
          <w:color w:val="FF0000"/>
          <w:sz w:val="24"/>
          <w:szCs w:val="24"/>
        </w:rPr>
        <w:t>, if any</w:t>
      </w:r>
      <w:r w:rsidR="0005626D">
        <w:rPr>
          <w:i/>
          <w:iCs/>
          <w:color w:val="FF0000"/>
          <w:sz w:val="24"/>
          <w:szCs w:val="24"/>
        </w:rPr>
        <w:t>.</w:t>
      </w:r>
      <w:r>
        <w:rPr>
          <w:i/>
          <w:iCs/>
          <w:color w:val="FF0000"/>
          <w:sz w:val="24"/>
          <w:szCs w:val="24"/>
        </w:rPr>
        <w:t>]</w:t>
      </w:r>
      <w:r w:rsidR="00B2089B" w:rsidRPr="00190A52">
        <w:rPr>
          <w:i/>
          <w:iCs/>
          <w:sz w:val="24"/>
          <w:szCs w:val="24"/>
        </w:rPr>
        <w:t xml:space="preserve"> </w:t>
      </w:r>
    </w:p>
    <w:p w:rsidR="00B2089B" w:rsidRPr="00190A52" w:rsidRDefault="00B2089B">
      <w:pPr>
        <w:pStyle w:val="Header"/>
        <w:tabs>
          <w:tab w:val="clear" w:pos="4320"/>
          <w:tab w:val="clear" w:pos="8640"/>
        </w:tabs>
        <w:ind w:left="720"/>
        <w:rPr>
          <w:i/>
          <w:iCs/>
          <w:color w:val="C0C0C0"/>
          <w:sz w:val="24"/>
          <w:szCs w:val="24"/>
        </w:rPr>
      </w:pPr>
    </w:p>
    <w:p w:rsidR="00B2089B" w:rsidRPr="00190A52" w:rsidRDefault="00B2089B" w:rsidP="002C5C91">
      <w:pPr>
        <w:rPr>
          <w:sz w:val="28"/>
          <w:szCs w:val="28"/>
        </w:rPr>
      </w:pPr>
      <w:r w:rsidRPr="00190A52">
        <w:rPr>
          <w:b/>
          <w:bCs/>
          <w:sz w:val="28"/>
          <w:szCs w:val="28"/>
        </w:rPr>
        <w:t>Will it cost you anything to use the HUD?</w:t>
      </w:r>
    </w:p>
    <w:p w:rsidR="00B2089B" w:rsidRPr="00190A52" w:rsidRDefault="00B2089B" w:rsidP="000228E5">
      <w:pPr>
        <w:tabs>
          <w:tab w:val="num" w:pos="0"/>
        </w:tabs>
        <w:rPr>
          <w:sz w:val="24"/>
          <w:szCs w:val="24"/>
        </w:rPr>
      </w:pPr>
      <w:r w:rsidRPr="00190A52">
        <w:rPr>
          <w:sz w:val="24"/>
          <w:szCs w:val="24"/>
        </w:rPr>
        <w:t xml:space="preserve">If your insurance company will not pay for the procedure or the device, you will be responsible for these costs.  If your insurance company will pay for only a portion of the procedure or the device, you </w:t>
      </w:r>
      <w:r w:rsidR="00CA67BF">
        <w:rPr>
          <w:sz w:val="24"/>
          <w:szCs w:val="24"/>
        </w:rPr>
        <w:t>will</w:t>
      </w:r>
      <w:r w:rsidRPr="00190A52">
        <w:rPr>
          <w:sz w:val="24"/>
          <w:szCs w:val="24"/>
        </w:rPr>
        <w:t xml:space="preserve"> be responsible for the costs that insurance does not cover. </w:t>
      </w:r>
      <w:r w:rsidR="00956A17">
        <w:rPr>
          <w:sz w:val="24"/>
          <w:szCs w:val="24"/>
        </w:rPr>
        <w:t xml:space="preserve"> </w:t>
      </w:r>
      <w:r w:rsidR="001E1BA4">
        <w:rPr>
          <w:sz w:val="24"/>
          <w:szCs w:val="24"/>
        </w:rPr>
        <w:t xml:space="preserve">You can talk with your physician about the costs. </w:t>
      </w:r>
    </w:p>
    <w:p w:rsidR="00B2089B" w:rsidRPr="00190A52" w:rsidRDefault="00B2089B">
      <w:pPr>
        <w:tabs>
          <w:tab w:val="left" w:pos="720"/>
        </w:tabs>
        <w:rPr>
          <w:sz w:val="24"/>
          <w:szCs w:val="24"/>
        </w:rPr>
      </w:pPr>
    </w:p>
    <w:p w:rsidR="00B2089B" w:rsidRPr="00190A52" w:rsidRDefault="00B2089B">
      <w:pPr>
        <w:tabs>
          <w:tab w:val="left" w:pos="720"/>
        </w:tabs>
        <w:rPr>
          <w:b/>
          <w:bCs/>
          <w:sz w:val="28"/>
          <w:szCs w:val="28"/>
        </w:rPr>
      </w:pPr>
      <w:r w:rsidRPr="00190A52">
        <w:rPr>
          <w:b/>
          <w:bCs/>
          <w:sz w:val="28"/>
          <w:szCs w:val="28"/>
        </w:rPr>
        <w:t>Will you be paid for using the HUD?</w:t>
      </w:r>
    </w:p>
    <w:p w:rsidR="00B2089B" w:rsidRPr="00190A52" w:rsidRDefault="00B2089B">
      <w:pPr>
        <w:tabs>
          <w:tab w:val="left" w:pos="720"/>
        </w:tabs>
        <w:rPr>
          <w:sz w:val="24"/>
          <w:szCs w:val="24"/>
        </w:rPr>
      </w:pPr>
      <w:r w:rsidRPr="00190A52">
        <w:rPr>
          <w:sz w:val="24"/>
          <w:szCs w:val="24"/>
        </w:rPr>
        <w:t>You will not be paid for receiving the device.</w:t>
      </w:r>
    </w:p>
    <w:p w:rsidR="00B2089B" w:rsidRPr="00190A52" w:rsidRDefault="00B2089B">
      <w:pPr>
        <w:tabs>
          <w:tab w:val="left" w:pos="720"/>
        </w:tabs>
        <w:rPr>
          <w:sz w:val="24"/>
          <w:szCs w:val="24"/>
        </w:rPr>
      </w:pPr>
    </w:p>
    <w:p w:rsidR="00B2089B" w:rsidRPr="00190A52" w:rsidRDefault="00B2089B" w:rsidP="002C5C91">
      <w:pPr>
        <w:tabs>
          <w:tab w:val="left" w:pos="720"/>
        </w:tabs>
        <w:rPr>
          <w:b/>
          <w:bCs/>
          <w:sz w:val="28"/>
          <w:szCs w:val="28"/>
        </w:rPr>
      </w:pPr>
      <w:r w:rsidRPr="00190A52">
        <w:rPr>
          <w:b/>
          <w:bCs/>
          <w:sz w:val="28"/>
          <w:szCs w:val="28"/>
        </w:rPr>
        <w:t>Can you decide not to allow the use of the HUD?</w:t>
      </w:r>
    </w:p>
    <w:p w:rsidR="00B2089B" w:rsidRDefault="007D23D3">
      <w:pPr>
        <w:tabs>
          <w:tab w:val="left" w:pos="720"/>
        </w:tabs>
        <w:rPr>
          <w:sz w:val="24"/>
          <w:szCs w:val="24"/>
        </w:rPr>
      </w:pPr>
      <w:r>
        <w:rPr>
          <w:sz w:val="24"/>
          <w:szCs w:val="24"/>
        </w:rPr>
        <w:t xml:space="preserve">Yes, you can decide not to allow use of the HUD.  </w:t>
      </w:r>
      <w:r w:rsidRPr="007D23D3">
        <w:rPr>
          <w:i/>
          <w:color w:val="FF0000"/>
          <w:sz w:val="24"/>
          <w:szCs w:val="24"/>
        </w:rPr>
        <w:t>[Also explain whether subject may withdraw consent at a later date, and if the device cannot be removed once it has been used include language to that effect, or if it can be removed, provide a brief description of what that would entail. Edit text to make applicable</w:t>
      </w:r>
      <w:proofErr w:type="gramStart"/>
      <w:r w:rsidRPr="007D23D3">
        <w:rPr>
          <w:i/>
          <w:color w:val="FF0000"/>
          <w:sz w:val="24"/>
          <w:szCs w:val="24"/>
        </w:rPr>
        <w:t>]</w:t>
      </w:r>
      <w:r w:rsidRPr="007D23D3">
        <w:rPr>
          <w:i/>
          <w:sz w:val="24"/>
          <w:szCs w:val="24"/>
        </w:rPr>
        <w:t xml:space="preserve"> </w:t>
      </w:r>
      <w:r>
        <w:rPr>
          <w:sz w:val="24"/>
          <w:szCs w:val="24"/>
        </w:rPr>
        <w:t xml:space="preserve"> Y</w:t>
      </w:r>
      <w:r w:rsidRPr="00190A52">
        <w:rPr>
          <w:sz w:val="24"/>
          <w:szCs w:val="24"/>
        </w:rPr>
        <w:t>ou</w:t>
      </w:r>
      <w:proofErr w:type="gramEnd"/>
      <w:r w:rsidRPr="00190A52">
        <w:rPr>
          <w:sz w:val="24"/>
          <w:szCs w:val="24"/>
        </w:rPr>
        <w:t xml:space="preserve"> may </w:t>
      </w:r>
      <w:r>
        <w:rPr>
          <w:sz w:val="24"/>
          <w:szCs w:val="24"/>
        </w:rPr>
        <w:t xml:space="preserve">also </w:t>
      </w:r>
      <w:r w:rsidRPr="00190A52">
        <w:rPr>
          <w:sz w:val="24"/>
          <w:szCs w:val="24"/>
        </w:rPr>
        <w:t>withdraw your c</w:t>
      </w:r>
      <w:r>
        <w:rPr>
          <w:sz w:val="24"/>
          <w:szCs w:val="24"/>
        </w:rPr>
        <w:t>onsent to have the device used</w:t>
      </w:r>
      <w:r w:rsidRPr="00190A52">
        <w:rPr>
          <w:sz w:val="24"/>
          <w:szCs w:val="24"/>
        </w:rPr>
        <w:t xml:space="preserve"> any time</w:t>
      </w:r>
      <w:r>
        <w:rPr>
          <w:sz w:val="24"/>
          <w:szCs w:val="24"/>
        </w:rPr>
        <w:t xml:space="preserve"> </w:t>
      </w:r>
      <w:r w:rsidRPr="007D23D3">
        <w:rPr>
          <w:i/>
          <w:color w:val="FF0000"/>
          <w:sz w:val="24"/>
          <w:szCs w:val="24"/>
        </w:rPr>
        <w:t>[insert restrictions such as before the procedure to implant the device is performed.</w:t>
      </w:r>
      <w:r w:rsidRPr="007D23D3">
        <w:rPr>
          <w:i/>
          <w:sz w:val="24"/>
          <w:szCs w:val="24"/>
        </w:rPr>
        <w:t xml:space="preserve"> </w:t>
      </w:r>
      <w:r>
        <w:rPr>
          <w:sz w:val="24"/>
          <w:szCs w:val="24"/>
        </w:rPr>
        <w:t>]</w:t>
      </w:r>
      <w:r w:rsidRPr="00FB3CEC">
        <w:rPr>
          <w:sz w:val="24"/>
          <w:szCs w:val="24"/>
        </w:rPr>
        <w:t xml:space="preserve"> </w:t>
      </w:r>
      <w:r>
        <w:rPr>
          <w:sz w:val="24"/>
          <w:szCs w:val="24"/>
        </w:rPr>
        <w:t xml:space="preserve">For example, if you consent today for a procedure scheduled for tomorrow, you can still change your mind tomorrow.  </w:t>
      </w:r>
      <w:r w:rsidRPr="007D23D3">
        <w:rPr>
          <w:i/>
          <w:color w:val="FF0000"/>
          <w:sz w:val="24"/>
          <w:szCs w:val="24"/>
        </w:rPr>
        <w:t>[Edit as needed]</w:t>
      </w:r>
      <w:r>
        <w:rPr>
          <w:sz w:val="24"/>
          <w:szCs w:val="24"/>
        </w:rPr>
        <w:t xml:space="preserve"> </w:t>
      </w:r>
      <w:r w:rsidRPr="00FB3CEC">
        <w:rPr>
          <w:sz w:val="24"/>
          <w:szCs w:val="24"/>
        </w:rPr>
        <w:t>Once the device is implanted it may/may not be removed.</w:t>
      </w:r>
      <w:r w:rsidR="00444DB5">
        <w:rPr>
          <w:sz w:val="24"/>
          <w:szCs w:val="24"/>
        </w:rPr>
        <w:tab/>
      </w:r>
    </w:p>
    <w:p w:rsidR="007D23D3" w:rsidRPr="00190A52" w:rsidRDefault="007D23D3">
      <w:pPr>
        <w:tabs>
          <w:tab w:val="left" w:pos="720"/>
        </w:tabs>
        <w:rPr>
          <w:sz w:val="24"/>
          <w:szCs w:val="24"/>
        </w:rPr>
      </w:pPr>
    </w:p>
    <w:p w:rsidR="00B2089B" w:rsidRPr="00190A52" w:rsidRDefault="00B2089B" w:rsidP="002C5C91">
      <w:pPr>
        <w:tabs>
          <w:tab w:val="left" w:pos="720"/>
        </w:tabs>
        <w:rPr>
          <w:b/>
          <w:bCs/>
          <w:i/>
          <w:iCs/>
          <w:sz w:val="28"/>
          <w:szCs w:val="28"/>
        </w:rPr>
      </w:pPr>
      <w:r w:rsidRPr="00190A52">
        <w:rPr>
          <w:b/>
          <w:bCs/>
          <w:sz w:val="28"/>
          <w:szCs w:val="28"/>
        </w:rPr>
        <w:t>What are the options if you do not want to use the HUD?</w:t>
      </w:r>
    </w:p>
    <w:p w:rsidR="00B2089B" w:rsidRPr="00190A52" w:rsidRDefault="000E7546" w:rsidP="002C5C91">
      <w:pPr>
        <w:rPr>
          <w:i/>
          <w:iCs/>
          <w:color w:val="FF0000"/>
          <w:sz w:val="24"/>
          <w:szCs w:val="24"/>
        </w:rPr>
      </w:pPr>
      <w:r>
        <w:rPr>
          <w:i/>
          <w:iCs/>
          <w:color w:val="FF0000"/>
          <w:sz w:val="24"/>
          <w:szCs w:val="24"/>
        </w:rPr>
        <w:t>[</w:t>
      </w:r>
      <w:r w:rsidR="00B2089B" w:rsidRPr="00190A52">
        <w:rPr>
          <w:i/>
          <w:iCs/>
          <w:color w:val="FF0000"/>
          <w:sz w:val="24"/>
          <w:szCs w:val="24"/>
        </w:rPr>
        <w:t xml:space="preserve">Describe </w:t>
      </w:r>
      <w:r w:rsidR="008E549A">
        <w:rPr>
          <w:i/>
          <w:iCs/>
          <w:color w:val="FF0000"/>
          <w:sz w:val="24"/>
          <w:szCs w:val="24"/>
        </w:rPr>
        <w:t>alternatives other HUDs or investigational devices that are available</w:t>
      </w:r>
      <w:r w:rsidR="008E549A" w:rsidRPr="00190A52">
        <w:rPr>
          <w:i/>
          <w:iCs/>
          <w:color w:val="FF0000"/>
          <w:sz w:val="24"/>
          <w:szCs w:val="24"/>
        </w:rPr>
        <w:t xml:space="preserve"> </w:t>
      </w:r>
      <w:r w:rsidR="00B2089B" w:rsidRPr="00190A52">
        <w:rPr>
          <w:i/>
          <w:iCs/>
          <w:color w:val="FF0000"/>
          <w:sz w:val="24"/>
          <w:szCs w:val="24"/>
        </w:rPr>
        <w:t>that should be considered before deciding whether or not to use th</w:t>
      </w:r>
      <w:r w:rsidR="008E549A">
        <w:rPr>
          <w:i/>
          <w:iCs/>
          <w:color w:val="FF0000"/>
          <w:sz w:val="24"/>
          <w:szCs w:val="24"/>
        </w:rPr>
        <w:t>is</w:t>
      </w:r>
      <w:r w:rsidR="00B2089B" w:rsidRPr="00190A52">
        <w:rPr>
          <w:i/>
          <w:iCs/>
          <w:color w:val="FF0000"/>
          <w:sz w:val="24"/>
          <w:szCs w:val="24"/>
        </w:rPr>
        <w:t xml:space="preserve"> HUD.</w:t>
      </w:r>
      <w:r w:rsidR="00956A17">
        <w:rPr>
          <w:i/>
          <w:iCs/>
          <w:color w:val="FF0000"/>
          <w:sz w:val="24"/>
          <w:szCs w:val="24"/>
        </w:rPr>
        <w:t xml:space="preserve"> </w:t>
      </w:r>
      <w:r w:rsidR="00B2089B" w:rsidRPr="00190A52">
        <w:rPr>
          <w:i/>
          <w:iCs/>
          <w:color w:val="FF0000"/>
          <w:sz w:val="24"/>
          <w:szCs w:val="24"/>
        </w:rPr>
        <w:t xml:space="preserve"> If there are no alternatives, state that an alternative is to not allow the use of the HUD.  Avoid suggesting that participation is the only way to obtain medical care.</w:t>
      </w:r>
      <w:r>
        <w:rPr>
          <w:i/>
          <w:iCs/>
          <w:color w:val="FF0000"/>
          <w:sz w:val="24"/>
          <w:szCs w:val="24"/>
        </w:rPr>
        <w:t>]</w:t>
      </w:r>
    </w:p>
    <w:p w:rsidR="00B2089B" w:rsidRDefault="00B2089B" w:rsidP="002C5C91">
      <w:pPr>
        <w:rPr>
          <w:sz w:val="24"/>
          <w:szCs w:val="24"/>
        </w:rPr>
      </w:pPr>
      <w:r w:rsidRPr="00190A52">
        <w:rPr>
          <w:sz w:val="24"/>
          <w:szCs w:val="24"/>
        </w:rPr>
        <w:t xml:space="preserve">You do </w:t>
      </w:r>
      <w:r w:rsidR="002C5C91">
        <w:rPr>
          <w:sz w:val="24"/>
          <w:szCs w:val="24"/>
        </w:rPr>
        <w:t>not have to agree to the use of</w:t>
      </w:r>
      <w:r w:rsidRPr="00190A52">
        <w:rPr>
          <w:sz w:val="24"/>
          <w:szCs w:val="24"/>
        </w:rPr>
        <w:t xml:space="preserve"> </w:t>
      </w:r>
      <w:r w:rsidR="000E7546">
        <w:rPr>
          <w:color w:val="FF0000"/>
          <w:sz w:val="24"/>
          <w:szCs w:val="24"/>
        </w:rPr>
        <w:t>[</w:t>
      </w:r>
      <w:r w:rsidRPr="00190A52">
        <w:rPr>
          <w:i/>
          <w:iCs/>
          <w:color w:val="FF0000"/>
          <w:sz w:val="24"/>
          <w:szCs w:val="24"/>
        </w:rPr>
        <w:t>insert name of HUD</w:t>
      </w:r>
      <w:r w:rsidR="000E7546">
        <w:rPr>
          <w:i/>
          <w:iCs/>
          <w:color w:val="FF0000"/>
          <w:sz w:val="24"/>
          <w:szCs w:val="24"/>
        </w:rPr>
        <w:t>]</w:t>
      </w:r>
      <w:r w:rsidRPr="00190A52">
        <w:rPr>
          <w:i/>
          <w:iCs/>
          <w:color w:val="FF0000"/>
          <w:sz w:val="24"/>
          <w:szCs w:val="24"/>
        </w:rPr>
        <w:t>.</w:t>
      </w:r>
      <w:r w:rsidRPr="00190A52">
        <w:rPr>
          <w:i/>
          <w:iCs/>
          <w:sz w:val="24"/>
          <w:szCs w:val="24"/>
        </w:rPr>
        <w:t xml:space="preserve"> </w:t>
      </w:r>
      <w:r w:rsidRPr="00190A52">
        <w:rPr>
          <w:sz w:val="24"/>
          <w:szCs w:val="24"/>
        </w:rPr>
        <w:t xml:space="preserve">If you do not agree, </w:t>
      </w:r>
      <w:r w:rsidR="00956A17">
        <w:rPr>
          <w:sz w:val="24"/>
          <w:szCs w:val="24"/>
        </w:rPr>
        <w:t>you wil</w:t>
      </w:r>
      <w:r w:rsidR="0005626D">
        <w:rPr>
          <w:sz w:val="24"/>
          <w:szCs w:val="24"/>
        </w:rPr>
        <w:t>l continue to receive standard</w:t>
      </w:r>
      <w:r w:rsidR="00956A17">
        <w:rPr>
          <w:sz w:val="24"/>
          <w:szCs w:val="24"/>
        </w:rPr>
        <w:t xml:space="preserve"> care for your condition.  Your </w:t>
      </w:r>
      <w:r w:rsidRPr="00190A52">
        <w:rPr>
          <w:sz w:val="24"/>
          <w:szCs w:val="24"/>
        </w:rPr>
        <w:t xml:space="preserve">care at </w:t>
      </w:r>
      <w:r w:rsidR="007D23D3">
        <w:rPr>
          <w:sz w:val="24"/>
          <w:szCs w:val="24"/>
        </w:rPr>
        <w:t>UConn Health</w:t>
      </w:r>
      <w:r w:rsidRPr="00190A52">
        <w:rPr>
          <w:sz w:val="24"/>
          <w:szCs w:val="24"/>
        </w:rPr>
        <w:t xml:space="preserve"> will not be </w:t>
      </w:r>
      <w:r w:rsidR="00956A17">
        <w:rPr>
          <w:sz w:val="24"/>
          <w:szCs w:val="24"/>
        </w:rPr>
        <w:t xml:space="preserve">adversely </w:t>
      </w:r>
      <w:r w:rsidRPr="00190A52">
        <w:rPr>
          <w:sz w:val="24"/>
          <w:szCs w:val="24"/>
        </w:rPr>
        <w:t>affected</w:t>
      </w:r>
      <w:r w:rsidR="00956A17">
        <w:rPr>
          <w:sz w:val="24"/>
          <w:szCs w:val="24"/>
        </w:rPr>
        <w:t xml:space="preserve"> if you choose not to receive the HUD</w:t>
      </w:r>
      <w:r w:rsidRPr="00190A52">
        <w:rPr>
          <w:sz w:val="24"/>
          <w:szCs w:val="24"/>
        </w:rPr>
        <w:t>.</w:t>
      </w:r>
      <w:r w:rsidR="00956A17">
        <w:rPr>
          <w:sz w:val="24"/>
          <w:szCs w:val="24"/>
        </w:rPr>
        <w:t xml:space="preserve">  </w:t>
      </w:r>
    </w:p>
    <w:p w:rsidR="008E549A" w:rsidRDefault="008E549A" w:rsidP="002C5C91">
      <w:pPr>
        <w:rPr>
          <w:sz w:val="24"/>
          <w:szCs w:val="24"/>
        </w:rPr>
      </w:pPr>
    </w:p>
    <w:p w:rsidR="008E549A" w:rsidRPr="008E549A" w:rsidRDefault="007D23D3" w:rsidP="002C5C91">
      <w:pPr>
        <w:rPr>
          <w:color w:val="FF6600"/>
          <w:sz w:val="24"/>
          <w:szCs w:val="24"/>
        </w:rPr>
      </w:pPr>
      <w:r w:rsidRPr="007D23D3">
        <w:rPr>
          <w:i/>
          <w:color w:val="FF0000"/>
          <w:sz w:val="24"/>
          <w:szCs w:val="24"/>
        </w:rPr>
        <w:t xml:space="preserve">[Edit </w:t>
      </w:r>
      <w:r w:rsidR="00062C39">
        <w:rPr>
          <w:i/>
          <w:color w:val="FF0000"/>
          <w:sz w:val="24"/>
          <w:szCs w:val="24"/>
        </w:rPr>
        <w:t>to select the appropriate Statement</w:t>
      </w:r>
      <w:r>
        <w:rPr>
          <w:i/>
          <w:color w:val="FF0000"/>
          <w:sz w:val="24"/>
          <w:szCs w:val="24"/>
        </w:rPr>
        <w:t xml:space="preserve">, </w:t>
      </w:r>
      <w:r w:rsidRPr="00062C39">
        <w:rPr>
          <w:i/>
          <w:color w:val="FF0000"/>
          <w:sz w:val="24"/>
          <w:szCs w:val="24"/>
        </w:rPr>
        <w:t>edit text as necessary</w:t>
      </w:r>
      <w:r w:rsidR="00062C39" w:rsidRPr="00062C39">
        <w:rPr>
          <w:i/>
          <w:color w:val="FF0000"/>
          <w:sz w:val="24"/>
          <w:szCs w:val="24"/>
        </w:rPr>
        <w:t xml:space="preserve">, </w:t>
      </w:r>
      <w:r w:rsidR="00062C39">
        <w:rPr>
          <w:i/>
          <w:color w:val="FF0000"/>
          <w:sz w:val="24"/>
          <w:szCs w:val="24"/>
        </w:rPr>
        <w:t>delete non-relevant statements</w:t>
      </w:r>
      <w:r w:rsidRPr="007D23D3">
        <w:rPr>
          <w:i/>
          <w:color w:val="FF0000"/>
          <w:sz w:val="24"/>
          <w:szCs w:val="24"/>
        </w:rPr>
        <w:t>]</w:t>
      </w:r>
      <w:r w:rsidRPr="007D23D3">
        <w:rPr>
          <w:color w:val="FF0000"/>
          <w:sz w:val="24"/>
          <w:szCs w:val="24"/>
        </w:rPr>
        <w:t xml:space="preserve"> </w:t>
      </w:r>
      <w:r w:rsidR="008E549A">
        <w:rPr>
          <w:sz w:val="24"/>
          <w:szCs w:val="24"/>
        </w:rPr>
        <w:t xml:space="preserve">There is currently no other approved device available to treat your condition.  </w:t>
      </w:r>
      <w:r w:rsidRPr="007D23D3">
        <w:rPr>
          <w:color w:val="FF0000"/>
          <w:sz w:val="24"/>
          <w:szCs w:val="24"/>
        </w:rPr>
        <w:t>[OR]</w:t>
      </w:r>
      <w:r>
        <w:rPr>
          <w:sz w:val="24"/>
          <w:szCs w:val="24"/>
        </w:rPr>
        <w:t xml:space="preserve"> </w:t>
      </w:r>
      <w:r w:rsidR="008E549A">
        <w:rPr>
          <w:sz w:val="24"/>
          <w:szCs w:val="24"/>
        </w:rPr>
        <w:t xml:space="preserve">There is one other device approved as an HUD for this condition.  </w:t>
      </w:r>
      <w:r w:rsidRPr="007D23D3">
        <w:rPr>
          <w:color w:val="FF0000"/>
          <w:sz w:val="24"/>
          <w:szCs w:val="24"/>
        </w:rPr>
        <w:t xml:space="preserve">[OR] </w:t>
      </w:r>
      <w:r>
        <w:rPr>
          <w:sz w:val="24"/>
          <w:szCs w:val="24"/>
        </w:rPr>
        <w:t xml:space="preserve">There is research being done on another device and you could explore if that clinical trial is appropriate for you] </w:t>
      </w:r>
      <w:r w:rsidR="008E549A" w:rsidRPr="008E549A">
        <w:rPr>
          <w:color w:val="FF6600"/>
          <w:sz w:val="24"/>
          <w:szCs w:val="24"/>
        </w:rPr>
        <w:t>[</w:t>
      </w:r>
      <w:r>
        <w:rPr>
          <w:color w:val="FF6600"/>
          <w:sz w:val="24"/>
          <w:szCs w:val="24"/>
        </w:rPr>
        <w:t>If applicable, p</w:t>
      </w:r>
      <w:r w:rsidR="008E549A" w:rsidRPr="008E549A">
        <w:rPr>
          <w:color w:val="FF6600"/>
          <w:sz w:val="24"/>
          <w:szCs w:val="24"/>
        </w:rPr>
        <w:t>rovide a brief description of the other device.]</w:t>
      </w:r>
    </w:p>
    <w:p w:rsidR="00B2089B" w:rsidRPr="00934F4B" w:rsidRDefault="00B2089B" w:rsidP="00934F4B">
      <w:pPr>
        <w:tabs>
          <w:tab w:val="left" w:pos="-1080"/>
        </w:tabs>
        <w:rPr>
          <w:sz w:val="24"/>
          <w:szCs w:val="24"/>
        </w:rPr>
      </w:pPr>
    </w:p>
    <w:p w:rsidR="00B2089B" w:rsidRPr="00190A52" w:rsidRDefault="00B2089B" w:rsidP="002C5C91">
      <w:pPr>
        <w:tabs>
          <w:tab w:val="left" w:pos="720"/>
        </w:tabs>
        <w:rPr>
          <w:b/>
          <w:bCs/>
          <w:sz w:val="28"/>
          <w:szCs w:val="28"/>
        </w:rPr>
      </w:pPr>
      <w:r w:rsidRPr="00190A52">
        <w:rPr>
          <w:b/>
          <w:bCs/>
          <w:sz w:val="28"/>
          <w:szCs w:val="28"/>
        </w:rPr>
        <w:t>Who will pay for treatment if you are injured as a result of the use of the HUD?</w:t>
      </w:r>
    </w:p>
    <w:p w:rsidR="00B2089B" w:rsidRPr="00190A52" w:rsidRDefault="00B2089B">
      <w:pPr>
        <w:tabs>
          <w:tab w:val="left" w:pos="720"/>
        </w:tabs>
        <w:rPr>
          <w:b/>
          <w:bCs/>
          <w:sz w:val="28"/>
          <w:szCs w:val="28"/>
        </w:rPr>
      </w:pPr>
    </w:p>
    <w:p w:rsidR="00B2089B" w:rsidRPr="00190A52" w:rsidRDefault="00B2089B" w:rsidP="002C5C91">
      <w:pPr>
        <w:rPr>
          <w:i/>
          <w:iCs/>
          <w:color w:val="808080"/>
          <w:sz w:val="24"/>
          <w:szCs w:val="24"/>
        </w:rPr>
      </w:pPr>
      <w:r w:rsidRPr="00190A52">
        <w:rPr>
          <w:sz w:val="24"/>
          <w:szCs w:val="24"/>
        </w:rPr>
        <w:t>If you are inj</w:t>
      </w:r>
      <w:r w:rsidR="00956A17">
        <w:rPr>
          <w:sz w:val="24"/>
          <w:szCs w:val="24"/>
        </w:rPr>
        <w:t xml:space="preserve">ured as a result of the use of </w:t>
      </w:r>
      <w:r w:rsidR="000E7546">
        <w:rPr>
          <w:i/>
          <w:iCs/>
          <w:color w:val="FF0000"/>
          <w:sz w:val="24"/>
          <w:szCs w:val="24"/>
        </w:rPr>
        <w:t>[</w:t>
      </w:r>
      <w:r w:rsidRPr="00190A52">
        <w:rPr>
          <w:i/>
          <w:iCs/>
          <w:color w:val="FF0000"/>
          <w:sz w:val="24"/>
          <w:szCs w:val="24"/>
        </w:rPr>
        <w:t>insert name of HUD</w:t>
      </w:r>
      <w:r w:rsidR="000E7546">
        <w:rPr>
          <w:i/>
          <w:iCs/>
          <w:color w:val="FF0000"/>
          <w:sz w:val="24"/>
          <w:szCs w:val="24"/>
        </w:rPr>
        <w:t>]</w:t>
      </w:r>
      <w:r w:rsidRPr="00190A52">
        <w:rPr>
          <w:color w:val="FF0000"/>
          <w:sz w:val="24"/>
          <w:szCs w:val="24"/>
        </w:rPr>
        <w:t>,</w:t>
      </w:r>
      <w:r w:rsidRPr="00190A52">
        <w:rPr>
          <w:sz w:val="24"/>
          <w:szCs w:val="24"/>
        </w:rPr>
        <w:t xml:space="preserve"> your insurance company will be billed for the costs of treatment.  Neither </w:t>
      </w:r>
      <w:r w:rsidR="007D23D3">
        <w:rPr>
          <w:sz w:val="24"/>
          <w:szCs w:val="24"/>
        </w:rPr>
        <w:t>UConn Health</w:t>
      </w:r>
      <w:r w:rsidRPr="00190A52">
        <w:rPr>
          <w:sz w:val="24"/>
          <w:szCs w:val="24"/>
        </w:rPr>
        <w:t xml:space="preserve">, nor the FDA, nor the government has any program </w:t>
      </w:r>
      <w:r w:rsidR="008E549A">
        <w:rPr>
          <w:sz w:val="24"/>
          <w:szCs w:val="24"/>
        </w:rPr>
        <w:t xml:space="preserve">that would pay the costs for the use of </w:t>
      </w:r>
      <w:r w:rsidR="000E7546">
        <w:rPr>
          <w:color w:val="FF0000"/>
          <w:sz w:val="24"/>
          <w:szCs w:val="24"/>
        </w:rPr>
        <w:t>[</w:t>
      </w:r>
      <w:r w:rsidRPr="00190A52">
        <w:rPr>
          <w:i/>
          <w:iCs/>
          <w:color w:val="FF0000"/>
          <w:sz w:val="24"/>
          <w:szCs w:val="24"/>
        </w:rPr>
        <w:t>insert name of HU</w:t>
      </w:r>
      <w:r w:rsidR="000B1E8F" w:rsidRPr="00190A52">
        <w:rPr>
          <w:i/>
          <w:iCs/>
          <w:color w:val="FF0000"/>
          <w:sz w:val="24"/>
          <w:szCs w:val="24"/>
        </w:rPr>
        <w:t>D</w:t>
      </w:r>
      <w:r w:rsidR="000E7546">
        <w:rPr>
          <w:i/>
          <w:iCs/>
          <w:color w:val="FF0000"/>
          <w:sz w:val="24"/>
          <w:szCs w:val="24"/>
        </w:rPr>
        <w:t>]</w:t>
      </w:r>
      <w:r w:rsidRPr="00190A52">
        <w:rPr>
          <w:i/>
          <w:iCs/>
          <w:color w:val="808080"/>
          <w:sz w:val="24"/>
          <w:szCs w:val="24"/>
        </w:rPr>
        <w:t>.</w:t>
      </w:r>
      <w:r w:rsidR="008E549A" w:rsidRPr="00062C39">
        <w:rPr>
          <w:iCs/>
          <w:sz w:val="24"/>
          <w:szCs w:val="24"/>
        </w:rPr>
        <w:t xml:space="preserve">or for the treatment of any complications of the procedures </w:t>
      </w:r>
      <w:r w:rsidR="00394F7F" w:rsidRPr="00062C39">
        <w:rPr>
          <w:iCs/>
          <w:sz w:val="24"/>
          <w:szCs w:val="24"/>
        </w:rPr>
        <w:t>required for the use of</w:t>
      </w:r>
      <w:r w:rsidR="00394F7F" w:rsidRPr="00394F7F">
        <w:rPr>
          <w:i/>
          <w:iCs/>
          <w:sz w:val="24"/>
          <w:szCs w:val="24"/>
        </w:rPr>
        <w:t xml:space="preserve"> </w:t>
      </w:r>
      <w:r w:rsidR="00394F7F">
        <w:rPr>
          <w:color w:val="FF0000"/>
          <w:sz w:val="24"/>
          <w:szCs w:val="24"/>
        </w:rPr>
        <w:t>[</w:t>
      </w:r>
      <w:r w:rsidR="00394F7F" w:rsidRPr="00190A52">
        <w:rPr>
          <w:i/>
          <w:iCs/>
          <w:color w:val="FF0000"/>
          <w:sz w:val="24"/>
          <w:szCs w:val="24"/>
        </w:rPr>
        <w:t>insert name of HUD</w:t>
      </w:r>
      <w:r w:rsidR="00394F7F">
        <w:rPr>
          <w:i/>
          <w:iCs/>
          <w:color w:val="FF0000"/>
          <w:sz w:val="24"/>
          <w:szCs w:val="24"/>
        </w:rPr>
        <w:t>]</w:t>
      </w:r>
      <w:r w:rsidR="00394F7F" w:rsidRPr="00190A52">
        <w:rPr>
          <w:i/>
          <w:iCs/>
          <w:color w:val="808080"/>
          <w:sz w:val="24"/>
          <w:szCs w:val="24"/>
        </w:rPr>
        <w:t>.</w:t>
      </w:r>
    </w:p>
    <w:p w:rsidR="00CA67BF" w:rsidRPr="00190A52" w:rsidRDefault="00CA67BF" w:rsidP="00F55578">
      <w:pPr>
        <w:rPr>
          <w:b/>
          <w:bCs/>
          <w:sz w:val="28"/>
          <w:szCs w:val="28"/>
        </w:rPr>
      </w:pPr>
    </w:p>
    <w:p w:rsidR="00B2089B" w:rsidRPr="00190A52" w:rsidRDefault="00B2089B">
      <w:pPr>
        <w:ind w:left="720" w:hanging="720"/>
        <w:rPr>
          <w:b/>
          <w:bCs/>
          <w:sz w:val="28"/>
          <w:szCs w:val="28"/>
        </w:rPr>
      </w:pPr>
      <w:r w:rsidRPr="00190A52">
        <w:rPr>
          <w:b/>
          <w:bCs/>
          <w:sz w:val="28"/>
          <w:szCs w:val="28"/>
        </w:rPr>
        <w:t>What other things should you know?</w:t>
      </w:r>
    </w:p>
    <w:p w:rsidR="00042B0D" w:rsidRPr="00190A52" w:rsidRDefault="00444DB5" w:rsidP="00605207">
      <w:pPr>
        <w:pStyle w:val="BodyText2"/>
        <w:ind w:firstLine="720"/>
        <w:rPr>
          <w:b/>
          <w:bCs/>
          <w:i/>
          <w:iCs/>
          <w:sz w:val="22"/>
          <w:szCs w:val="22"/>
        </w:rPr>
      </w:pPr>
      <w:r>
        <w:rPr>
          <w:b/>
          <w:bCs/>
          <w:sz w:val="28"/>
          <w:szCs w:val="28"/>
        </w:rPr>
        <w:tab/>
      </w:r>
    </w:p>
    <w:p w:rsidR="00605207" w:rsidRPr="00190A52" w:rsidRDefault="002C5C91" w:rsidP="002C5C91">
      <w:pPr>
        <w:tabs>
          <w:tab w:val="left" w:pos="360"/>
          <w:tab w:val="left" w:pos="1170"/>
        </w:tabs>
        <w:rPr>
          <w:b/>
          <w:bCs/>
          <w:sz w:val="24"/>
          <w:szCs w:val="24"/>
        </w:rPr>
      </w:pPr>
      <w:r>
        <w:rPr>
          <w:b/>
          <w:bCs/>
          <w:sz w:val="24"/>
          <w:szCs w:val="24"/>
        </w:rPr>
        <w:t>a</w:t>
      </w:r>
      <w:r w:rsidR="00605207" w:rsidRPr="00190A52">
        <w:rPr>
          <w:b/>
          <w:bCs/>
          <w:sz w:val="24"/>
          <w:szCs w:val="24"/>
        </w:rPr>
        <w:t>.</w:t>
      </w:r>
      <w:r w:rsidR="00605207" w:rsidRPr="00190A52">
        <w:rPr>
          <w:b/>
          <w:bCs/>
          <w:sz w:val="24"/>
          <w:szCs w:val="24"/>
        </w:rPr>
        <w:tab/>
      </w:r>
      <w:r w:rsidR="00D04549" w:rsidRPr="00190A52">
        <w:rPr>
          <w:b/>
          <w:bCs/>
          <w:sz w:val="24"/>
          <w:szCs w:val="24"/>
        </w:rPr>
        <w:t>Whom should you call if you h</w:t>
      </w:r>
      <w:r w:rsidR="0081380D" w:rsidRPr="00190A52">
        <w:rPr>
          <w:b/>
          <w:bCs/>
          <w:sz w:val="24"/>
          <w:szCs w:val="24"/>
        </w:rPr>
        <w:t>ave questions about the device?</w:t>
      </w:r>
      <w:r w:rsidR="00605207" w:rsidRPr="00190A52">
        <w:rPr>
          <w:b/>
          <w:bCs/>
          <w:sz w:val="24"/>
          <w:szCs w:val="24"/>
        </w:rPr>
        <w:t xml:space="preserve">   </w:t>
      </w:r>
    </w:p>
    <w:p w:rsidR="00CA67BF" w:rsidRDefault="00CA67BF" w:rsidP="002C5C91">
      <w:pPr>
        <w:pStyle w:val="BodyText2"/>
        <w:tabs>
          <w:tab w:val="left" w:pos="360"/>
        </w:tabs>
      </w:pPr>
    </w:p>
    <w:p w:rsidR="00605207" w:rsidRPr="00190A52" w:rsidRDefault="00605207" w:rsidP="002C5C91">
      <w:pPr>
        <w:pStyle w:val="BodyText2"/>
        <w:tabs>
          <w:tab w:val="left" w:pos="360"/>
        </w:tabs>
        <w:ind w:left="360"/>
        <w:rPr>
          <w:i/>
          <w:iCs/>
          <w:sz w:val="22"/>
          <w:szCs w:val="22"/>
        </w:rPr>
      </w:pPr>
      <w:r w:rsidRPr="00190A52">
        <w:rPr>
          <w:sz w:val="22"/>
          <w:szCs w:val="22"/>
        </w:rPr>
        <w:t xml:space="preserve">Call the principal </w:t>
      </w:r>
      <w:r w:rsidR="002C5C91">
        <w:rPr>
          <w:sz w:val="22"/>
          <w:szCs w:val="22"/>
        </w:rPr>
        <w:t>physician</w:t>
      </w:r>
      <w:r w:rsidRPr="00190A52">
        <w:rPr>
          <w:sz w:val="22"/>
          <w:szCs w:val="22"/>
        </w:rPr>
        <w:t xml:space="preserve">, Dr. _______ at </w:t>
      </w:r>
      <w:r w:rsidR="000E7546">
        <w:rPr>
          <w:i/>
          <w:iCs/>
          <w:color w:val="FF0000"/>
          <w:sz w:val="22"/>
          <w:szCs w:val="22"/>
        </w:rPr>
        <w:t>[</w:t>
      </w:r>
      <w:r w:rsidRPr="00190A52">
        <w:rPr>
          <w:i/>
          <w:iCs/>
          <w:color w:val="FF0000"/>
          <w:sz w:val="22"/>
          <w:szCs w:val="22"/>
        </w:rPr>
        <w:t>insert telephone number.</w:t>
      </w:r>
      <w:r w:rsidR="000E7546">
        <w:rPr>
          <w:i/>
          <w:iCs/>
          <w:color w:val="FF0000"/>
          <w:sz w:val="22"/>
          <w:szCs w:val="22"/>
        </w:rPr>
        <w:t>]</w:t>
      </w:r>
    </w:p>
    <w:p w:rsidR="00605207" w:rsidRPr="00190A52" w:rsidRDefault="00605207" w:rsidP="00605207">
      <w:pPr>
        <w:rPr>
          <w:i/>
          <w:iCs/>
          <w:sz w:val="22"/>
          <w:szCs w:val="22"/>
        </w:rPr>
      </w:pPr>
    </w:p>
    <w:p w:rsidR="00605207" w:rsidRPr="00190A52" w:rsidRDefault="002C5C91" w:rsidP="002C5C91">
      <w:pPr>
        <w:pStyle w:val="Heading1"/>
        <w:ind w:left="360" w:hanging="360"/>
        <w:jc w:val="left"/>
        <w:rPr>
          <w:b/>
          <w:bCs/>
          <w:sz w:val="24"/>
          <w:szCs w:val="24"/>
        </w:rPr>
      </w:pPr>
      <w:r>
        <w:rPr>
          <w:b/>
          <w:bCs/>
          <w:sz w:val="24"/>
          <w:szCs w:val="24"/>
        </w:rPr>
        <w:t xml:space="preserve">b. </w:t>
      </w:r>
      <w:r>
        <w:rPr>
          <w:b/>
          <w:bCs/>
          <w:sz w:val="24"/>
          <w:szCs w:val="24"/>
        </w:rPr>
        <w:tab/>
      </w:r>
      <w:r w:rsidR="00605207" w:rsidRPr="00190A52">
        <w:rPr>
          <w:b/>
          <w:bCs/>
          <w:sz w:val="24"/>
          <w:szCs w:val="24"/>
        </w:rPr>
        <w:t xml:space="preserve">What should you do if you </w:t>
      </w:r>
      <w:r w:rsidR="00D04549" w:rsidRPr="00190A52">
        <w:rPr>
          <w:b/>
          <w:bCs/>
          <w:sz w:val="24"/>
          <w:szCs w:val="24"/>
        </w:rPr>
        <w:t>have a device-related problem?</w:t>
      </w:r>
      <w:r w:rsidR="00605207" w:rsidRPr="00190A52">
        <w:rPr>
          <w:b/>
          <w:bCs/>
          <w:sz w:val="24"/>
          <w:szCs w:val="24"/>
        </w:rPr>
        <w:t xml:space="preserve"> </w:t>
      </w:r>
    </w:p>
    <w:p w:rsidR="00D04549" w:rsidRPr="00190A52" w:rsidRDefault="002C5C91" w:rsidP="002C5C91">
      <w:pPr>
        <w:tabs>
          <w:tab w:val="num" w:pos="450"/>
        </w:tabs>
        <w:ind w:left="450" w:hanging="450"/>
        <w:rPr>
          <w:i/>
          <w:iCs/>
          <w:sz w:val="24"/>
          <w:szCs w:val="24"/>
        </w:rPr>
      </w:pPr>
      <w:r>
        <w:rPr>
          <w:sz w:val="24"/>
          <w:szCs w:val="24"/>
        </w:rPr>
        <w:tab/>
      </w:r>
      <w:r w:rsidR="00D04549" w:rsidRPr="00190A52">
        <w:rPr>
          <w:sz w:val="24"/>
          <w:szCs w:val="24"/>
        </w:rPr>
        <w:t xml:space="preserve">If you have an urgent medical problem related to the use of the HUD, call </w:t>
      </w:r>
      <w:r w:rsidR="000E7546">
        <w:rPr>
          <w:color w:val="FF0000"/>
          <w:sz w:val="24"/>
          <w:szCs w:val="24"/>
        </w:rPr>
        <w:t>[</w:t>
      </w:r>
      <w:r w:rsidR="00D04549" w:rsidRPr="00934F4B">
        <w:rPr>
          <w:i/>
          <w:iCs/>
          <w:color w:val="FF0000"/>
          <w:sz w:val="24"/>
          <w:szCs w:val="24"/>
        </w:rPr>
        <w:t>designated physician</w:t>
      </w:r>
      <w:r w:rsidR="000E7546">
        <w:rPr>
          <w:i/>
          <w:iCs/>
          <w:color w:val="FF0000"/>
          <w:sz w:val="24"/>
          <w:szCs w:val="24"/>
        </w:rPr>
        <w:t>]</w:t>
      </w:r>
      <w:r w:rsidR="00D04549" w:rsidRPr="00190A52">
        <w:rPr>
          <w:i/>
          <w:iCs/>
          <w:sz w:val="24"/>
          <w:szCs w:val="24"/>
        </w:rPr>
        <w:t xml:space="preserve"> </w:t>
      </w:r>
      <w:r w:rsidR="00D04549" w:rsidRPr="00190A52">
        <w:rPr>
          <w:sz w:val="24"/>
          <w:szCs w:val="24"/>
        </w:rPr>
        <w:t xml:space="preserve">at </w:t>
      </w:r>
      <w:r w:rsidR="000E7546">
        <w:rPr>
          <w:color w:val="FF0000"/>
          <w:sz w:val="24"/>
          <w:szCs w:val="24"/>
        </w:rPr>
        <w:t>[</w:t>
      </w:r>
      <w:r w:rsidR="00D04549" w:rsidRPr="00934F4B">
        <w:rPr>
          <w:i/>
          <w:iCs/>
          <w:color w:val="FF0000"/>
          <w:sz w:val="24"/>
          <w:szCs w:val="24"/>
        </w:rPr>
        <w:t>phone or beeper number available 24 hours.</w:t>
      </w:r>
      <w:r w:rsidR="000E7546">
        <w:rPr>
          <w:i/>
          <w:iCs/>
          <w:color w:val="FF0000"/>
          <w:sz w:val="24"/>
          <w:szCs w:val="24"/>
        </w:rPr>
        <w:t>]</w:t>
      </w:r>
    </w:p>
    <w:p w:rsidR="00D04549" w:rsidRPr="00190A52" w:rsidRDefault="00D04549" w:rsidP="002C5C91">
      <w:pPr>
        <w:tabs>
          <w:tab w:val="num" w:pos="450"/>
        </w:tabs>
        <w:ind w:left="450" w:hanging="450"/>
        <w:rPr>
          <w:i/>
          <w:iCs/>
          <w:sz w:val="24"/>
          <w:szCs w:val="24"/>
        </w:rPr>
      </w:pPr>
    </w:p>
    <w:p w:rsidR="00D04549" w:rsidRPr="00190A52" w:rsidRDefault="00D04549" w:rsidP="002C5C91">
      <w:pPr>
        <w:pStyle w:val="BodyText2"/>
        <w:tabs>
          <w:tab w:val="num" w:pos="450"/>
        </w:tabs>
        <w:ind w:left="450"/>
        <w:rPr>
          <w:i/>
          <w:iCs/>
          <w:color w:val="FF0000"/>
        </w:rPr>
      </w:pPr>
      <w:r w:rsidRPr="00190A52">
        <w:t xml:space="preserve">If you think you are injured or ill as a result of the use of the HUD, call the principal investigator, Dr.  ________, </w:t>
      </w:r>
      <w:proofErr w:type="gramStart"/>
      <w:r w:rsidRPr="00190A52">
        <w:t xml:space="preserve">at  </w:t>
      </w:r>
      <w:r w:rsidR="000E7546">
        <w:rPr>
          <w:color w:val="FF0000"/>
        </w:rPr>
        <w:t>[</w:t>
      </w:r>
      <w:proofErr w:type="gramEnd"/>
      <w:r w:rsidRPr="00190A52">
        <w:rPr>
          <w:i/>
          <w:iCs/>
          <w:color w:val="FF0000"/>
        </w:rPr>
        <w:t>insert telephone number.</w:t>
      </w:r>
      <w:r w:rsidR="000E7546">
        <w:rPr>
          <w:i/>
          <w:iCs/>
          <w:color w:val="FF0000"/>
        </w:rPr>
        <w:t>]</w:t>
      </w:r>
    </w:p>
    <w:p w:rsidR="00D04549" w:rsidRPr="00190A52" w:rsidRDefault="00D04549" w:rsidP="002C5C91">
      <w:pPr>
        <w:tabs>
          <w:tab w:val="num" w:pos="450"/>
        </w:tabs>
        <w:ind w:left="450" w:hanging="450"/>
        <w:rPr>
          <w:sz w:val="24"/>
          <w:szCs w:val="24"/>
        </w:rPr>
      </w:pPr>
    </w:p>
    <w:p w:rsidR="00D04549" w:rsidRPr="00190A52" w:rsidRDefault="00D04549" w:rsidP="002C5C91">
      <w:pPr>
        <w:tabs>
          <w:tab w:val="num" w:pos="360"/>
        </w:tabs>
        <w:ind w:left="360"/>
        <w:rPr>
          <w:sz w:val="24"/>
          <w:szCs w:val="24"/>
        </w:rPr>
      </w:pPr>
      <w:r w:rsidRPr="00190A52">
        <w:rPr>
          <w:sz w:val="24"/>
          <w:szCs w:val="24"/>
        </w:rPr>
        <w:t xml:space="preserve">The medical services at </w:t>
      </w:r>
      <w:r w:rsidR="007D23D3">
        <w:rPr>
          <w:sz w:val="24"/>
          <w:szCs w:val="24"/>
        </w:rPr>
        <w:t>UConn Health</w:t>
      </w:r>
      <w:r w:rsidRPr="00190A52">
        <w:rPr>
          <w:sz w:val="24"/>
          <w:szCs w:val="24"/>
        </w:rPr>
        <w:t xml:space="preserve"> will be </w:t>
      </w:r>
      <w:r w:rsidR="0005626D">
        <w:rPr>
          <w:sz w:val="24"/>
          <w:szCs w:val="24"/>
        </w:rPr>
        <w:t>available t</w:t>
      </w:r>
      <w:r w:rsidRPr="00190A52">
        <w:rPr>
          <w:sz w:val="24"/>
          <w:szCs w:val="24"/>
        </w:rPr>
        <w:t xml:space="preserve">o you as they are to all sick or injured individuals.  </w:t>
      </w:r>
      <w:r w:rsidR="007D23D3">
        <w:rPr>
          <w:sz w:val="24"/>
          <w:szCs w:val="24"/>
        </w:rPr>
        <w:t>UConn Health</w:t>
      </w:r>
      <w:r w:rsidRPr="00190A52">
        <w:rPr>
          <w:sz w:val="24"/>
          <w:szCs w:val="24"/>
        </w:rPr>
        <w:t xml:space="preserve"> does not have a program to pay you if you are hurt or have other bad results from receiving this device.  You are financially responsible for payment of any treatment or hospitalization.  At your request, your insurance provider will be billed for payment of any treatment or hospitalization.</w:t>
      </w:r>
    </w:p>
    <w:p w:rsidR="00D04549" w:rsidRPr="00190A52" w:rsidRDefault="00D04549" w:rsidP="002C5C91">
      <w:pPr>
        <w:ind w:left="360" w:hanging="360"/>
        <w:rPr>
          <w:sz w:val="24"/>
          <w:szCs w:val="24"/>
        </w:rPr>
      </w:pPr>
    </w:p>
    <w:p w:rsidR="00B2089B" w:rsidRPr="00190A52" w:rsidRDefault="00B2089B">
      <w:pPr>
        <w:keepNext/>
        <w:keepLines/>
        <w:tabs>
          <w:tab w:val="left" w:pos="720"/>
        </w:tabs>
        <w:rPr>
          <w:b/>
          <w:bCs/>
          <w:sz w:val="28"/>
          <w:szCs w:val="28"/>
        </w:rPr>
      </w:pPr>
      <w:r w:rsidRPr="00190A52">
        <w:rPr>
          <w:b/>
          <w:bCs/>
          <w:sz w:val="28"/>
          <w:szCs w:val="28"/>
        </w:rPr>
        <w:t>What does your signature mean?</w:t>
      </w:r>
    </w:p>
    <w:p w:rsidR="00B2089B" w:rsidRPr="00956A17" w:rsidRDefault="00B2089B" w:rsidP="00956A17">
      <w:pPr>
        <w:rPr>
          <w:sz w:val="24"/>
          <w:szCs w:val="24"/>
        </w:rPr>
      </w:pPr>
      <w:r w:rsidRPr="00956A17">
        <w:rPr>
          <w:sz w:val="24"/>
          <w:szCs w:val="24"/>
        </w:rPr>
        <w:t xml:space="preserve">By signing this consent form you are not giving up any legal rights. </w:t>
      </w:r>
      <w:r w:rsidR="00956A17">
        <w:rPr>
          <w:sz w:val="24"/>
          <w:szCs w:val="24"/>
        </w:rPr>
        <w:t xml:space="preserve"> </w:t>
      </w:r>
      <w:r w:rsidRPr="00956A17">
        <w:rPr>
          <w:sz w:val="24"/>
          <w:szCs w:val="24"/>
        </w:rPr>
        <w:t xml:space="preserve">Your signature means </w:t>
      </w:r>
      <w:r w:rsidR="00956A17">
        <w:rPr>
          <w:sz w:val="24"/>
          <w:szCs w:val="24"/>
        </w:rPr>
        <w:t xml:space="preserve">1) </w:t>
      </w:r>
      <w:r w:rsidRPr="00956A17">
        <w:rPr>
          <w:sz w:val="24"/>
          <w:szCs w:val="24"/>
        </w:rPr>
        <w:t xml:space="preserve">that you </w:t>
      </w:r>
      <w:r w:rsidR="00956A17">
        <w:rPr>
          <w:sz w:val="24"/>
          <w:szCs w:val="24"/>
        </w:rPr>
        <w:t>have had information about the HUD explained to you, 2) that you have been given the opportunity to ask questions</w:t>
      </w:r>
      <w:r w:rsidRPr="00956A17">
        <w:rPr>
          <w:sz w:val="24"/>
          <w:szCs w:val="24"/>
        </w:rPr>
        <w:t xml:space="preserve"> </w:t>
      </w:r>
      <w:r w:rsidR="00956A17">
        <w:rPr>
          <w:sz w:val="24"/>
          <w:szCs w:val="24"/>
        </w:rPr>
        <w:t>and 3) that</w:t>
      </w:r>
      <w:r w:rsidRPr="00956A17">
        <w:rPr>
          <w:sz w:val="24"/>
          <w:szCs w:val="24"/>
        </w:rPr>
        <w:t xml:space="preserve"> you accept the provisions in this form, and you agree to receive the HUD.</w:t>
      </w:r>
    </w:p>
    <w:p w:rsidR="0005626D" w:rsidRDefault="0005626D" w:rsidP="007510B8">
      <w:pPr>
        <w:tabs>
          <w:tab w:val="left" w:pos="1440"/>
          <w:tab w:val="left" w:pos="9000"/>
        </w:tabs>
        <w:jc w:val="center"/>
        <w:rPr>
          <w:sz w:val="24"/>
          <w:szCs w:val="24"/>
        </w:rPr>
      </w:pPr>
    </w:p>
    <w:p w:rsidR="0005626D" w:rsidRPr="00956A17" w:rsidRDefault="0005626D" w:rsidP="0005626D">
      <w:pPr>
        <w:tabs>
          <w:tab w:val="left" w:pos="1440"/>
          <w:tab w:val="left" w:pos="9000"/>
        </w:tabs>
        <w:jc w:val="center"/>
        <w:rPr>
          <w:sz w:val="24"/>
          <w:szCs w:val="24"/>
        </w:rPr>
      </w:pPr>
      <w:r w:rsidRPr="00956A17">
        <w:rPr>
          <w:sz w:val="24"/>
          <w:szCs w:val="24"/>
        </w:rPr>
        <w:t>_______________________________________________________________________________</w:t>
      </w:r>
    </w:p>
    <w:p w:rsidR="0005626D" w:rsidRDefault="0005626D" w:rsidP="0005626D">
      <w:pPr>
        <w:tabs>
          <w:tab w:val="left" w:pos="1440"/>
          <w:tab w:val="left" w:pos="9000"/>
        </w:tabs>
        <w:ind w:left="1440"/>
        <w:rPr>
          <w:sz w:val="24"/>
          <w:szCs w:val="24"/>
        </w:rPr>
      </w:pPr>
      <w:r>
        <w:rPr>
          <w:sz w:val="24"/>
          <w:szCs w:val="24"/>
        </w:rPr>
        <w:t>Patient’s Printed Name</w:t>
      </w:r>
    </w:p>
    <w:p w:rsidR="007510B8" w:rsidRPr="00956A17" w:rsidRDefault="00B2089B" w:rsidP="007510B8">
      <w:pPr>
        <w:tabs>
          <w:tab w:val="left" w:pos="1440"/>
          <w:tab w:val="left" w:pos="9000"/>
        </w:tabs>
        <w:jc w:val="center"/>
        <w:rPr>
          <w:sz w:val="24"/>
          <w:szCs w:val="24"/>
        </w:rPr>
      </w:pPr>
      <w:r w:rsidRPr="00956A17">
        <w:rPr>
          <w:sz w:val="24"/>
          <w:szCs w:val="24"/>
        </w:rPr>
        <w:t>_______________________________________________________________________________</w:t>
      </w:r>
    </w:p>
    <w:p w:rsidR="00B2089B" w:rsidRPr="00956A17" w:rsidRDefault="007510B8">
      <w:pPr>
        <w:tabs>
          <w:tab w:val="left" w:pos="1440"/>
          <w:tab w:val="left" w:pos="9000"/>
        </w:tabs>
        <w:ind w:left="1440"/>
        <w:rPr>
          <w:rFonts w:ascii="Courier" w:hAnsi="Courier" w:cs="Courier"/>
          <w:sz w:val="24"/>
          <w:szCs w:val="24"/>
        </w:rPr>
      </w:pPr>
      <w:r w:rsidRPr="00956A17">
        <w:rPr>
          <w:sz w:val="24"/>
          <w:szCs w:val="24"/>
        </w:rPr>
        <w:t xml:space="preserve">Patient’s </w:t>
      </w:r>
      <w:r w:rsidR="00B2089B" w:rsidRPr="00956A17">
        <w:rPr>
          <w:sz w:val="24"/>
          <w:szCs w:val="24"/>
        </w:rPr>
        <w:t>Signature</w:t>
      </w:r>
      <w:r w:rsidR="00B2089B" w:rsidRPr="00956A17">
        <w:rPr>
          <w:sz w:val="24"/>
          <w:szCs w:val="24"/>
        </w:rPr>
        <w:tab/>
        <w:t>Date</w:t>
      </w:r>
    </w:p>
    <w:p w:rsidR="00B2089B" w:rsidRPr="00956A17" w:rsidRDefault="00B2089B">
      <w:pPr>
        <w:tabs>
          <w:tab w:val="left" w:pos="1440"/>
          <w:tab w:val="left" w:pos="9000"/>
        </w:tabs>
        <w:jc w:val="center"/>
        <w:rPr>
          <w:rFonts w:ascii="Courier" w:hAnsi="Courier" w:cs="Courier"/>
          <w:sz w:val="24"/>
          <w:szCs w:val="24"/>
        </w:rPr>
      </w:pPr>
    </w:p>
    <w:p w:rsidR="007510B8" w:rsidRDefault="007510B8">
      <w:pPr>
        <w:tabs>
          <w:tab w:val="left" w:pos="1440"/>
          <w:tab w:val="left" w:pos="9000"/>
        </w:tabs>
        <w:jc w:val="center"/>
        <w:rPr>
          <w:rFonts w:ascii="Courier" w:hAnsi="Courier" w:cs="Courier"/>
          <w:sz w:val="16"/>
          <w:szCs w:val="16"/>
        </w:rPr>
      </w:pPr>
    </w:p>
    <w:p w:rsidR="007510B8" w:rsidRPr="00956A17" w:rsidRDefault="007510B8" w:rsidP="007510B8">
      <w:pPr>
        <w:tabs>
          <w:tab w:val="left" w:pos="1440"/>
          <w:tab w:val="left" w:pos="9000"/>
        </w:tabs>
        <w:rPr>
          <w:sz w:val="24"/>
          <w:szCs w:val="24"/>
        </w:rPr>
      </w:pPr>
      <w:r w:rsidRPr="007D23D3">
        <w:rPr>
          <w:color w:val="FF0000"/>
          <w:sz w:val="24"/>
          <w:szCs w:val="24"/>
        </w:rPr>
        <w:t>[Add other signature lines as needed to reflect assent of minors or decisionally impaired individuals, consent from lega</w:t>
      </w:r>
      <w:r w:rsidR="00956A17" w:rsidRPr="007D23D3">
        <w:rPr>
          <w:color w:val="FF0000"/>
          <w:sz w:val="24"/>
          <w:szCs w:val="24"/>
        </w:rPr>
        <w:t>lly authorized representatives</w:t>
      </w:r>
      <w:r w:rsidR="0005626D" w:rsidRPr="007D23D3">
        <w:rPr>
          <w:color w:val="FF0000"/>
          <w:sz w:val="24"/>
          <w:szCs w:val="24"/>
        </w:rPr>
        <w:t>, witnesses etc</w:t>
      </w:r>
      <w:proofErr w:type="gramStart"/>
      <w:r w:rsidR="0005626D" w:rsidRPr="007D23D3">
        <w:rPr>
          <w:color w:val="FF0000"/>
          <w:sz w:val="24"/>
          <w:szCs w:val="24"/>
        </w:rPr>
        <w:t>.</w:t>
      </w:r>
      <w:r w:rsidR="00956A17" w:rsidRPr="007D23D3">
        <w:rPr>
          <w:color w:val="FF0000"/>
          <w:sz w:val="24"/>
          <w:szCs w:val="24"/>
        </w:rPr>
        <w:t>.]</w:t>
      </w:r>
      <w:proofErr w:type="gramEnd"/>
    </w:p>
    <w:p w:rsidR="007510B8" w:rsidRPr="00956A17" w:rsidRDefault="007510B8" w:rsidP="007510B8">
      <w:pPr>
        <w:tabs>
          <w:tab w:val="left" w:pos="1440"/>
          <w:tab w:val="left" w:pos="9000"/>
        </w:tabs>
        <w:rPr>
          <w:sz w:val="24"/>
          <w:szCs w:val="24"/>
        </w:rPr>
      </w:pPr>
    </w:p>
    <w:p w:rsidR="007510B8" w:rsidRPr="00956A17" w:rsidRDefault="007510B8" w:rsidP="007510B8">
      <w:pPr>
        <w:tabs>
          <w:tab w:val="left" w:pos="1440"/>
          <w:tab w:val="left" w:pos="9000"/>
        </w:tabs>
        <w:rPr>
          <w:sz w:val="24"/>
          <w:szCs w:val="24"/>
        </w:rPr>
      </w:pPr>
    </w:p>
    <w:p w:rsidR="007510B8" w:rsidRPr="00956A17" w:rsidRDefault="007510B8" w:rsidP="007510B8">
      <w:pPr>
        <w:tabs>
          <w:tab w:val="left" w:pos="1440"/>
          <w:tab w:val="left" w:pos="9000"/>
        </w:tabs>
        <w:jc w:val="center"/>
        <w:rPr>
          <w:sz w:val="24"/>
          <w:szCs w:val="24"/>
        </w:rPr>
      </w:pPr>
      <w:r w:rsidRPr="00956A17">
        <w:rPr>
          <w:sz w:val="24"/>
          <w:szCs w:val="24"/>
        </w:rPr>
        <w:t>_______________________________________________________________________________</w:t>
      </w:r>
    </w:p>
    <w:p w:rsidR="007510B8" w:rsidRPr="00956A17" w:rsidRDefault="007510B8" w:rsidP="007510B8">
      <w:pPr>
        <w:tabs>
          <w:tab w:val="left" w:pos="1440"/>
          <w:tab w:val="left" w:pos="9000"/>
        </w:tabs>
        <w:ind w:left="1440"/>
        <w:rPr>
          <w:sz w:val="24"/>
          <w:szCs w:val="24"/>
        </w:rPr>
      </w:pPr>
      <w:r w:rsidRPr="00956A17">
        <w:rPr>
          <w:sz w:val="24"/>
          <w:szCs w:val="24"/>
        </w:rPr>
        <w:t>Printed Name of Individual Obtaining Consent</w:t>
      </w:r>
    </w:p>
    <w:p w:rsidR="007510B8" w:rsidRPr="00956A17" w:rsidRDefault="007510B8" w:rsidP="007510B8">
      <w:pPr>
        <w:tabs>
          <w:tab w:val="left" w:pos="1440"/>
          <w:tab w:val="left" w:pos="9000"/>
        </w:tabs>
        <w:rPr>
          <w:sz w:val="24"/>
          <w:szCs w:val="24"/>
        </w:rPr>
      </w:pPr>
    </w:p>
    <w:p w:rsidR="007510B8" w:rsidRPr="00956A17" w:rsidRDefault="007510B8" w:rsidP="007510B8">
      <w:pPr>
        <w:tabs>
          <w:tab w:val="left" w:pos="1440"/>
          <w:tab w:val="left" w:pos="9000"/>
        </w:tabs>
        <w:rPr>
          <w:sz w:val="24"/>
          <w:szCs w:val="24"/>
        </w:rPr>
      </w:pPr>
    </w:p>
    <w:p w:rsidR="007510B8" w:rsidRPr="00956A17" w:rsidRDefault="007510B8" w:rsidP="007510B8">
      <w:pPr>
        <w:tabs>
          <w:tab w:val="left" w:pos="1440"/>
          <w:tab w:val="left" w:pos="9000"/>
        </w:tabs>
        <w:jc w:val="center"/>
        <w:rPr>
          <w:sz w:val="24"/>
          <w:szCs w:val="24"/>
        </w:rPr>
      </w:pPr>
      <w:r w:rsidRPr="00956A17">
        <w:rPr>
          <w:sz w:val="24"/>
          <w:szCs w:val="24"/>
        </w:rPr>
        <w:t>_______________________________________________________________________________</w:t>
      </w:r>
    </w:p>
    <w:p w:rsidR="007510B8" w:rsidRPr="00956A17" w:rsidRDefault="007510B8" w:rsidP="007D23D3">
      <w:pPr>
        <w:tabs>
          <w:tab w:val="left" w:pos="1440"/>
          <w:tab w:val="left" w:pos="9000"/>
        </w:tabs>
        <w:ind w:left="1440"/>
        <w:rPr>
          <w:sz w:val="24"/>
          <w:szCs w:val="24"/>
        </w:rPr>
      </w:pPr>
      <w:r w:rsidRPr="00956A17">
        <w:rPr>
          <w:sz w:val="24"/>
          <w:szCs w:val="24"/>
        </w:rPr>
        <w:t>Signature of Individual Obtaining Consent</w:t>
      </w:r>
      <w:r w:rsidRPr="00956A17">
        <w:rPr>
          <w:sz w:val="24"/>
          <w:szCs w:val="24"/>
        </w:rPr>
        <w:tab/>
        <w:t>Date</w:t>
      </w:r>
    </w:p>
    <w:p w:rsidR="007510B8" w:rsidRPr="00956A17" w:rsidRDefault="007510B8" w:rsidP="007510B8">
      <w:pPr>
        <w:tabs>
          <w:tab w:val="left" w:pos="1440"/>
          <w:tab w:val="left" w:pos="9000"/>
        </w:tabs>
        <w:rPr>
          <w:sz w:val="24"/>
          <w:szCs w:val="24"/>
        </w:rPr>
      </w:pPr>
    </w:p>
    <w:p w:rsidR="00B2089B" w:rsidRPr="00956A17" w:rsidRDefault="00B2089B" w:rsidP="007D23D3">
      <w:pPr>
        <w:rPr>
          <w:sz w:val="24"/>
          <w:szCs w:val="24"/>
        </w:rPr>
      </w:pPr>
      <w:r w:rsidRPr="00F1614D">
        <w:rPr>
          <w:b/>
          <w:bCs/>
          <w:sz w:val="24"/>
          <w:szCs w:val="24"/>
        </w:rPr>
        <w:t>NOTE:</w:t>
      </w:r>
      <w:r w:rsidRPr="00956A17">
        <w:rPr>
          <w:sz w:val="24"/>
          <w:szCs w:val="24"/>
        </w:rPr>
        <w:t xml:space="preserve"> A</w:t>
      </w:r>
      <w:r w:rsidR="00956A17">
        <w:rPr>
          <w:sz w:val="24"/>
          <w:szCs w:val="24"/>
        </w:rPr>
        <w:t xml:space="preserve"> copy of the signed and dated consent form must be kept by the principal physician, a copy must be given to the p</w:t>
      </w:r>
      <w:r w:rsidR="00F1614D">
        <w:rPr>
          <w:sz w:val="24"/>
          <w:szCs w:val="24"/>
        </w:rPr>
        <w:t>atient</w:t>
      </w:r>
      <w:r w:rsidR="00956A17">
        <w:rPr>
          <w:sz w:val="24"/>
          <w:szCs w:val="24"/>
        </w:rPr>
        <w:t xml:space="preserve">, and a copy must be placed in the patient’s record. </w:t>
      </w:r>
      <w:r w:rsidRPr="00956A17">
        <w:rPr>
          <w:sz w:val="24"/>
          <w:szCs w:val="24"/>
        </w:rPr>
        <w:t xml:space="preserve"> </w:t>
      </w:r>
    </w:p>
    <w:sectPr w:rsidR="00B2089B" w:rsidRPr="00956A17">
      <w:footerReference w:type="default" r:id="rId7"/>
      <w:footerReference w:type="first" r:id="rId8"/>
      <w:pgSz w:w="12240" w:h="15840" w:code="1"/>
      <w:pgMar w:top="360" w:right="720" w:bottom="360" w:left="72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9C" w:rsidRDefault="0053629C">
      <w:r>
        <w:separator/>
      </w:r>
    </w:p>
  </w:endnote>
  <w:endnote w:type="continuationSeparator" w:id="0">
    <w:p w:rsidR="0053629C" w:rsidRDefault="0053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89B" w:rsidRDefault="00111C99" w:rsidP="00111C99">
    <w:pPr>
      <w:pStyle w:val="Footer"/>
      <w:jc w:val="center"/>
      <w:rPr>
        <w:sz w:val="16"/>
        <w:szCs w:val="16"/>
      </w:rPr>
    </w:pPr>
    <w:r w:rsidRPr="00111C99">
      <w:rPr>
        <w:snapToGrid w:val="0"/>
        <w:sz w:val="16"/>
        <w:szCs w:val="16"/>
      </w:rPr>
      <w:t xml:space="preserve">Page </w:t>
    </w:r>
    <w:r w:rsidRPr="00111C99">
      <w:rPr>
        <w:snapToGrid w:val="0"/>
        <w:sz w:val="16"/>
        <w:szCs w:val="16"/>
      </w:rPr>
      <w:fldChar w:fldCharType="begin"/>
    </w:r>
    <w:r w:rsidRPr="00111C99">
      <w:rPr>
        <w:snapToGrid w:val="0"/>
        <w:sz w:val="16"/>
        <w:szCs w:val="16"/>
      </w:rPr>
      <w:instrText xml:space="preserve"> PAGE </w:instrText>
    </w:r>
    <w:r w:rsidRPr="00111C99">
      <w:rPr>
        <w:snapToGrid w:val="0"/>
        <w:sz w:val="16"/>
        <w:szCs w:val="16"/>
      </w:rPr>
      <w:fldChar w:fldCharType="separate"/>
    </w:r>
    <w:r w:rsidR="0089288D">
      <w:rPr>
        <w:noProof/>
        <w:snapToGrid w:val="0"/>
        <w:sz w:val="16"/>
        <w:szCs w:val="16"/>
      </w:rPr>
      <w:t>3</w:t>
    </w:r>
    <w:r w:rsidRPr="00111C99">
      <w:rPr>
        <w:snapToGrid w:val="0"/>
        <w:sz w:val="16"/>
        <w:szCs w:val="16"/>
      </w:rPr>
      <w:fldChar w:fldCharType="end"/>
    </w:r>
    <w:r w:rsidRPr="00111C99">
      <w:rPr>
        <w:snapToGrid w:val="0"/>
        <w:sz w:val="16"/>
        <w:szCs w:val="16"/>
      </w:rPr>
      <w:t xml:space="preserve"> of </w:t>
    </w:r>
    <w:r w:rsidRPr="00111C99">
      <w:rPr>
        <w:snapToGrid w:val="0"/>
        <w:sz w:val="16"/>
        <w:szCs w:val="16"/>
      </w:rPr>
      <w:fldChar w:fldCharType="begin"/>
    </w:r>
    <w:r w:rsidRPr="00111C99">
      <w:rPr>
        <w:snapToGrid w:val="0"/>
        <w:sz w:val="16"/>
        <w:szCs w:val="16"/>
      </w:rPr>
      <w:instrText xml:space="preserve"> NUMPAGES </w:instrText>
    </w:r>
    <w:r w:rsidRPr="00111C99">
      <w:rPr>
        <w:snapToGrid w:val="0"/>
        <w:sz w:val="16"/>
        <w:szCs w:val="16"/>
      </w:rPr>
      <w:fldChar w:fldCharType="separate"/>
    </w:r>
    <w:r w:rsidR="0089288D">
      <w:rPr>
        <w:noProof/>
        <w:snapToGrid w:val="0"/>
        <w:sz w:val="16"/>
        <w:szCs w:val="16"/>
      </w:rPr>
      <w:t>3</w:t>
    </w:r>
    <w:r w:rsidRPr="00111C99">
      <w:rPr>
        <w:snapToGrid w:val="0"/>
        <w:sz w:val="16"/>
        <w:szCs w:val="16"/>
      </w:rPr>
      <w:fldChar w:fldCharType="end"/>
    </w:r>
  </w:p>
  <w:p w:rsidR="00B2089B" w:rsidRDefault="00E76000">
    <w:pPr>
      <w:pStyle w:val="Footer"/>
    </w:pPr>
    <w:r>
      <w:rPr>
        <w:sz w:val="16"/>
        <w:szCs w:val="16"/>
      </w:rPr>
      <w:t xml:space="preserve">8/8/2017, </w:t>
    </w:r>
    <w:r w:rsidR="00062C39">
      <w:rPr>
        <w:sz w:val="16"/>
        <w:szCs w:val="16"/>
      </w:rPr>
      <w:t>7/31/2017, 2/2005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5870"/>
      <w:docPartObj>
        <w:docPartGallery w:val="Page Numbers (Bottom of Page)"/>
        <w:docPartUnique/>
      </w:docPartObj>
    </w:sdtPr>
    <w:sdtEndPr>
      <w:rPr>
        <w:noProof/>
      </w:rPr>
    </w:sdtEndPr>
    <w:sdtContent>
      <w:p w:rsidR="000731FB" w:rsidRDefault="000731FB">
        <w:pPr>
          <w:pStyle w:val="Footer"/>
          <w:jc w:val="center"/>
        </w:pPr>
        <w:r>
          <w:fldChar w:fldCharType="begin"/>
        </w:r>
        <w:r>
          <w:instrText xml:space="preserve"> PAGE   \* MERGEFORMAT </w:instrText>
        </w:r>
        <w:r>
          <w:fldChar w:fldCharType="separate"/>
        </w:r>
        <w:r w:rsidR="0089288D">
          <w:rPr>
            <w:noProof/>
          </w:rPr>
          <w:t>1</w:t>
        </w:r>
        <w:r>
          <w:rPr>
            <w:noProof/>
          </w:rPr>
          <w:fldChar w:fldCharType="end"/>
        </w:r>
      </w:p>
    </w:sdtContent>
  </w:sdt>
  <w:p w:rsidR="00B2089B" w:rsidRPr="005E3718" w:rsidRDefault="00B2089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9C" w:rsidRDefault="0053629C">
      <w:r>
        <w:separator/>
      </w:r>
    </w:p>
  </w:footnote>
  <w:footnote w:type="continuationSeparator" w:id="0">
    <w:p w:rsidR="0053629C" w:rsidRDefault="0053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5D7"/>
    <w:multiLevelType w:val="hybridMultilevel"/>
    <w:tmpl w:val="69427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3498C"/>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2" w15:restartNumberingAfterBreak="0">
    <w:nsid w:val="09971B9D"/>
    <w:multiLevelType w:val="singleLevel"/>
    <w:tmpl w:val="42A4E404"/>
    <w:lvl w:ilvl="0">
      <w:start w:val="1"/>
      <w:numFmt w:val="bullet"/>
      <w:lvlText w:val=""/>
      <w:lvlJc w:val="left"/>
      <w:pPr>
        <w:tabs>
          <w:tab w:val="num" w:pos="990"/>
        </w:tabs>
        <w:ind w:left="990" w:hanging="360"/>
      </w:pPr>
      <w:rPr>
        <w:rFonts w:ascii="Symbol" w:hAnsi="Symbol" w:hint="default"/>
      </w:rPr>
    </w:lvl>
  </w:abstractNum>
  <w:abstractNum w:abstractNumId="3" w15:restartNumberingAfterBreak="0">
    <w:nsid w:val="09DD1D43"/>
    <w:multiLevelType w:val="singleLevel"/>
    <w:tmpl w:val="2E68A952"/>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73D3823"/>
    <w:multiLevelType w:val="hybridMultilevel"/>
    <w:tmpl w:val="532C391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4E50B1"/>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6" w15:restartNumberingAfterBreak="0">
    <w:nsid w:val="1E654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7E0CC2"/>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6007BAE"/>
    <w:multiLevelType w:val="hybridMultilevel"/>
    <w:tmpl w:val="05B8C230"/>
    <w:lvl w:ilvl="0" w:tplc="04090001">
      <w:start w:val="1"/>
      <w:numFmt w:val="bullet"/>
      <w:lvlText w:val=""/>
      <w:lvlJc w:val="left"/>
      <w:pPr>
        <w:tabs>
          <w:tab w:val="num" w:pos="1368"/>
        </w:tabs>
        <w:ind w:left="1368" w:hanging="360"/>
      </w:pPr>
      <w:rPr>
        <w:rFonts w:ascii="Symbol" w:hAnsi="Symbol" w:hint="default"/>
      </w:rPr>
    </w:lvl>
    <w:lvl w:ilvl="1" w:tplc="04090003">
      <w:start w:val="1"/>
      <w:numFmt w:val="bullet"/>
      <w:lvlText w:val="o"/>
      <w:lvlJc w:val="left"/>
      <w:pPr>
        <w:tabs>
          <w:tab w:val="num" w:pos="2088"/>
        </w:tabs>
        <w:ind w:left="2088" w:hanging="360"/>
      </w:pPr>
      <w:rPr>
        <w:rFonts w:ascii="Courier New" w:hAnsi="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9" w15:restartNumberingAfterBreak="0">
    <w:nsid w:val="27C56864"/>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10" w15:restartNumberingAfterBreak="0">
    <w:nsid w:val="2B761BB0"/>
    <w:multiLevelType w:val="singleLevel"/>
    <w:tmpl w:val="C4462BD4"/>
    <w:lvl w:ilvl="0">
      <w:start w:val="2"/>
      <w:numFmt w:val="lowerLetter"/>
      <w:lvlText w:val="%1."/>
      <w:lvlJc w:val="left"/>
      <w:pPr>
        <w:tabs>
          <w:tab w:val="num" w:pos="1080"/>
        </w:tabs>
        <w:ind w:left="1080" w:hanging="360"/>
      </w:pPr>
      <w:rPr>
        <w:rFonts w:cs="Times New Roman" w:hint="default"/>
        <w:b w:val="0"/>
        <w:bCs w:val="0"/>
      </w:rPr>
    </w:lvl>
  </w:abstractNum>
  <w:abstractNum w:abstractNumId="11"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37B422C6"/>
    <w:multiLevelType w:val="hybridMultilevel"/>
    <w:tmpl w:val="9126E2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E625C"/>
    <w:multiLevelType w:val="multilevel"/>
    <w:tmpl w:val="9A7C242A"/>
    <w:lvl w:ilvl="0">
      <w:start w:val="3"/>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44610ADC"/>
    <w:multiLevelType w:val="singleLevel"/>
    <w:tmpl w:val="A9246FDC"/>
    <w:lvl w:ilvl="0">
      <w:start w:val="2"/>
      <w:numFmt w:val="lowerRoman"/>
      <w:lvlText w:val="%1)"/>
      <w:lvlJc w:val="left"/>
      <w:pPr>
        <w:tabs>
          <w:tab w:val="num" w:pos="1800"/>
        </w:tabs>
        <w:ind w:left="1800" w:hanging="720"/>
      </w:pPr>
      <w:rPr>
        <w:rFonts w:cs="Times New Roman" w:hint="default"/>
      </w:rPr>
    </w:lvl>
  </w:abstractNum>
  <w:abstractNum w:abstractNumId="15" w15:restartNumberingAfterBreak="0">
    <w:nsid w:val="46E21993"/>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6" w15:restartNumberingAfterBreak="0">
    <w:nsid w:val="4FC7551C"/>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17" w15:restartNumberingAfterBreak="0">
    <w:nsid w:val="60EE5E0E"/>
    <w:multiLevelType w:val="multilevel"/>
    <w:tmpl w:val="4962BEE6"/>
    <w:lvl w:ilvl="0">
      <w:start w:val="6"/>
      <w:numFmt w:val="decimal"/>
      <w:lvlText w:val="%1."/>
      <w:lvlJc w:val="left"/>
      <w:pPr>
        <w:tabs>
          <w:tab w:val="num" w:pos="1080"/>
        </w:tabs>
        <w:ind w:left="1080" w:hanging="360"/>
      </w:pPr>
      <w:rPr>
        <w:rFonts w:cs="Times New Roman" w:hint="default"/>
        <w:b/>
        <w:bCs/>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15:restartNumberingAfterBreak="0">
    <w:nsid w:val="6C7C1A74"/>
    <w:multiLevelType w:val="singleLevel"/>
    <w:tmpl w:val="42A4E404"/>
    <w:lvl w:ilvl="0">
      <w:start w:val="1"/>
      <w:numFmt w:val="bullet"/>
      <w:lvlText w:val=""/>
      <w:lvlJc w:val="left"/>
      <w:pPr>
        <w:tabs>
          <w:tab w:val="num" w:pos="648"/>
        </w:tabs>
        <w:ind w:left="648" w:hanging="360"/>
      </w:pPr>
      <w:rPr>
        <w:rFonts w:ascii="Symbol" w:hAnsi="Symbol" w:hint="default"/>
      </w:rPr>
    </w:lvl>
  </w:abstractNum>
  <w:abstractNum w:abstractNumId="19" w15:restartNumberingAfterBreak="0">
    <w:nsid w:val="732A6C7A"/>
    <w:multiLevelType w:val="singleLevel"/>
    <w:tmpl w:val="A0E4D91E"/>
    <w:lvl w:ilvl="0">
      <w:start w:val="1"/>
      <w:numFmt w:val="upperLetter"/>
      <w:pStyle w:val="Heading8"/>
      <w:lvlText w:val="%1)"/>
      <w:lvlJc w:val="left"/>
      <w:pPr>
        <w:tabs>
          <w:tab w:val="num" w:pos="360"/>
        </w:tabs>
        <w:ind w:left="360" w:hanging="360"/>
      </w:pPr>
      <w:rPr>
        <w:rFonts w:cs="Times New Roman" w:hint="default"/>
      </w:rPr>
    </w:lvl>
  </w:abstractNum>
  <w:abstractNum w:abstractNumId="20" w15:restartNumberingAfterBreak="0">
    <w:nsid w:val="77FD7BBB"/>
    <w:multiLevelType w:val="multilevel"/>
    <w:tmpl w:val="076CF696"/>
    <w:lvl w:ilvl="0">
      <w:start w:val="1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1" w15:restartNumberingAfterBreak="0">
    <w:nsid w:val="79377EE7"/>
    <w:multiLevelType w:val="multilevel"/>
    <w:tmpl w:val="6106BF6A"/>
    <w:lvl w:ilvl="0">
      <w:start w:val="8"/>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15:restartNumberingAfterBreak="0">
    <w:nsid w:val="7A7E0072"/>
    <w:multiLevelType w:val="singleLevel"/>
    <w:tmpl w:val="6CDC9C00"/>
    <w:lvl w:ilvl="0">
      <w:start w:val="2"/>
      <w:numFmt w:val="lowerLetter"/>
      <w:lvlText w:val="%1."/>
      <w:lvlJc w:val="left"/>
      <w:pPr>
        <w:tabs>
          <w:tab w:val="num" w:pos="1080"/>
        </w:tabs>
        <w:ind w:left="1080" w:hanging="360"/>
      </w:pPr>
      <w:rPr>
        <w:rFonts w:cs="Times New Roman" w:hint="default"/>
      </w:rPr>
    </w:lvl>
  </w:abstractNum>
  <w:num w:numId="1">
    <w:abstractNumId w:val="19"/>
  </w:num>
  <w:num w:numId="2">
    <w:abstractNumId w:val="2"/>
  </w:num>
  <w:num w:numId="3">
    <w:abstractNumId w:val="5"/>
  </w:num>
  <w:num w:numId="4">
    <w:abstractNumId w:val="18"/>
  </w:num>
  <w:num w:numId="5">
    <w:abstractNumId w:val="1"/>
  </w:num>
  <w:num w:numId="6">
    <w:abstractNumId w:val="9"/>
  </w:num>
  <w:num w:numId="7">
    <w:abstractNumId w:val="16"/>
  </w:num>
  <w:num w:numId="8">
    <w:abstractNumId w:val="22"/>
  </w:num>
  <w:num w:numId="9">
    <w:abstractNumId w:val="6"/>
  </w:num>
  <w:num w:numId="10">
    <w:abstractNumId w:val="10"/>
  </w:num>
  <w:num w:numId="11">
    <w:abstractNumId w:val="15"/>
  </w:num>
  <w:num w:numId="12">
    <w:abstractNumId w:val="17"/>
  </w:num>
  <w:num w:numId="13">
    <w:abstractNumId w:val="21"/>
  </w:num>
  <w:num w:numId="14">
    <w:abstractNumId w:val="20"/>
  </w:num>
  <w:num w:numId="15">
    <w:abstractNumId w:val="14"/>
  </w:num>
  <w:num w:numId="16">
    <w:abstractNumId w:val="13"/>
  </w:num>
  <w:num w:numId="17">
    <w:abstractNumId w:val="11"/>
  </w:num>
  <w:num w:numId="18">
    <w:abstractNumId w:val="7"/>
  </w:num>
  <w:num w:numId="19">
    <w:abstractNumId w:val="3"/>
  </w:num>
  <w:num w:numId="20">
    <w:abstractNumId w:val="12"/>
  </w:num>
  <w:num w:numId="21">
    <w:abstractNumId w:val="8"/>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9B"/>
    <w:rsid w:val="000228E5"/>
    <w:rsid w:val="00023B87"/>
    <w:rsid w:val="00030306"/>
    <w:rsid w:val="00042B0D"/>
    <w:rsid w:val="0005626D"/>
    <w:rsid w:val="00061F9B"/>
    <w:rsid w:val="00062C39"/>
    <w:rsid w:val="000731FB"/>
    <w:rsid w:val="000B1E8F"/>
    <w:rsid w:val="000B34D2"/>
    <w:rsid w:val="000C72F5"/>
    <w:rsid w:val="000E29C0"/>
    <w:rsid w:val="000E7546"/>
    <w:rsid w:val="00111B52"/>
    <w:rsid w:val="00111C99"/>
    <w:rsid w:val="00123CE3"/>
    <w:rsid w:val="00136D12"/>
    <w:rsid w:val="00142353"/>
    <w:rsid w:val="00174903"/>
    <w:rsid w:val="00190A52"/>
    <w:rsid w:val="00193726"/>
    <w:rsid w:val="001E1BA4"/>
    <w:rsid w:val="001F115A"/>
    <w:rsid w:val="0022110A"/>
    <w:rsid w:val="002218C6"/>
    <w:rsid w:val="00243736"/>
    <w:rsid w:val="00262191"/>
    <w:rsid w:val="00267035"/>
    <w:rsid w:val="00285FBA"/>
    <w:rsid w:val="002B7FE0"/>
    <w:rsid w:val="002C5C91"/>
    <w:rsid w:val="002D3BBF"/>
    <w:rsid w:val="002E1A1B"/>
    <w:rsid w:val="003022D9"/>
    <w:rsid w:val="00376F57"/>
    <w:rsid w:val="0038260F"/>
    <w:rsid w:val="003921A5"/>
    <w:rsid w:val="00394F7F"/>
    <w:rsid w:val="003B2FBF"/>
    <w:rsid w:val="003C1B0B"/>
    <w:rsid w:val="003E7182"/>
    <w:rsid w:val="003F2D1F"/>
    <w:rsid w:val="00400208"/>
    <w:rsid w:val="004174B1"/>
    <w:rsid w:val="00444DB5"/>
    <w:rsid w:val="00454FBE"/>
    <w:rsid w:val="00475BC7"/>
    <w:rsid w:val="004C7AE5"/>
    <w:rsid w:val="004D5978"/>
    <w:rsid w:val="00501762"/>
    <w:rsid w:val="00527F14"/>
    <w:rsid w:val="0053629C"/>
    <w:rsid w:val="00541476"/>
    <w:rsid w:val="00553A21"/>
    <w:rsid w:val="00555336"/>
    <w:rsid w:val="005701B1"/>
    <w:rsid w:val="00570425"/>
    <w:rsid w:val="005735BA"/>
    <w:rsid w:val="00575AA9"/>
    <w:rsid w:val="00584143"/>
    <w:rsid w:val="00593E69"/>
    <w:rsid w:val="005A527B"/>
    <w:rsid w:val="005B6CE1"/>
    <w:rsid w:val="005C5617"/>
    <w:rsid w:val="005E3718"/>
    <w:rsid w:val="006037FD"/>
    <w:rsid w:val="00605207"/>
    <w:rsid w:val="00623FD4"/>
    <w:rsid w:val="00627AAC"/>
    <w:rsid w:val="00682626"/>
    <w:rsid w:val="00684EAA"/>
    <w:rsid w:val="006A6F41"/>
    <w:rsid w:val="006B2A6F"/>
    <w:rsid w:val="006B5E2C"/>
    <w:rsid w:val="006B6DB7"/>
    <w:rsid w:val="006C3329"/>
    <w:rsid w:val="006C7981"/>
    <w:rsid w:val="006E22D8"/>
    <w:rsid w:val="007107E9"/>
    <w:rsid w:val="0071466E"/>
    <w:rsid w:val="007510B8"/>
    <w:rsid w:val="00751E3C"/>
    <w:rsid w:val="007625B8"/>
    <w:rsid w:val="00774562"/>
    <w:rsid w:val="007D23D3"/>
    <w:rsid w:val="00804998"/>
    <w:rsid w:val="00812A81"/>
    <w:rsid w:val="0081380D"/>
    <w:rsid w:val="00823634"/>
    <w:rsid w:val="00863018"/>
    <w:rsid w:val="008722A8"/>
    <w:rsid w:val="0089288D"/>
    <w:rsid w:val="008D350D"/>
    <w:rsid w:val="008E109C"/>
    <w:rsid w:val="008E549A"/>
    <w:rsid w:val="008F25F2"/>
    <w:rsid w:val="00934F4B"/>
    <w:rsid w:val="0095186F"/>
    <w:rsid w:val="00956A17"/>
    <w:rsid w:val="00962FF3"/>
    <w:rsid w:val="00982994"/>
    <w:rsid w:val="009A791F"/>
    <w:rsid w:val="009B085F"/>
    <w:rsid w:val="009D2939"/>
    <w:rsid w:val="009F5314"/>
    <w:rsid w:val="00A607AF"/>
    <w:rsid w:val="00A71681"/>
    <w:rsid w:val="00A93054"/>
    <w:rsid w:val="00A95B40"/>
    <w:rsid w:val="00AC157A"/>
    <w:rsid w:val="00B02A2D"/>
    <w:rsid w:val="00B2089B"/>
    <w:rsid w:val="00B62829"/>
    <w:rsid w:val="00B63882"/>
    <w:rsid w:val="00B90A99"/>
    <w:rsid w:val="00BC5821"/>
    <w:rsid w:val="00BF6981"/>
    <w:rsid w:val="00C621F4"/>
    <w:rsid w:val="00C63885"/>
    <w:rsid w:val="00C63A50"/>
    <w:rsid w:val="00C708AA"/>
    <w:rsid w:val="00CA67BF"/>
    <w:rsid w:val="00CB4271"/>
    <w:rsid w:val="00CD6468"/>
    <w:rsid w:val="00CF2301"/>
    <w:rsid w:val="00D01708"/>
    <w:rsid w:val="00D04549"/>
    <w:rsid w:val="00D32C5C"/>
    <w:rsid w:val="00D70B8D"/>
    <w:rsid w:val="00D80ACC"/>
    <w:rsid w:val="00D87469"/>
    <w:rsid w:val="00DF21CF"/>
    <w:rsid w:val="00E00D11"/>
    <w:rsid w:val="00E13D8D"/>
    <w:rsid w:val="00E278FB"/>
    <w:rsid w:val="00E42DFD"/>
    <w:rsid w:val="00E71115"/>
    <w:rsid w:val="00E76000"/>
    <w:rsid w:val="00E90D99"/>
    <w:rsid w:val="00ED2AFF"/>
    <w:rsid w:val="00EE1616"/>
    <w:rsid w:val="00EF33C2"/>
    <w:rsid w:val="00F1614D"/>
    <w:rsid w:val="00F50ADD"/>
    <w:rsid w:val="00F55578"/>
    <w:rsid w:val="00F815C1"/>
    <w:rsid w:val="00F96E02"/>
    <w:rsid w:val="00FA6182"/>
    <w:rsid w:val="00FD6C89"/>
    <w:rsid w:val="00FE0559"/>
    <w:rsid w:val="00FE1B4B"/>
    <w:rsid w:val="00FF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A223C"/>
  <w14:defaultImageDpi w14:val="0"/>
  <w15:docId w15:val="{61EC15FA-7AB6-4BDC-92A2-A869471C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ja-JP"/>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outlineLvl w:val="2"/>
    </w:pPr>
    <w:rPr>
      <w:b/>
      <w:bCs/>
      <w:sz w:val="18"/>
      <w:szCs w:val="18"/>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ind w:left="1440"/>
      <w:outlineLvl w:val="4"/>
    </w:pPr>
    <w:rPr>
      <w:b/>
      <w:bCs/>
    </w:rPr>
  </w:style>
  <w:style w:type="paragraph" w:styleId="Heading6">
    <w:name w:val="heading 6"/>
    <w:basedOn w:val="Normal"/>
    <w:next w:val="Normal"/>
    <w:link w:val="Heading6Char"/>
    <w:uiPriority w:val="99"/>
    <w:qFormat/>
    <w:pPr>
      <w:keepNext/>
      <w:jc w:val="center"/>
      <w:outlineLvl w:val="5"/>
    </w:pPr>
    <w:rPr>
      <w:sz w:val="40"/>
      <w:szCs w:val="40"/>
    </w:rPr>
  </w:style>
  <w:style w:type="paragraph" w:styleId="Heading7">
    <w:name w:val="heading 7"/>
    <w:basedOn w:val="Normal"/>
    <w:next w:val="Normal"/>
    <w:link w:val="Heading7Char"/>
    <w:uiPriority w:val="99"/>
    <w:qFormat/>
    <w:pPr>
      <w:keepNext/>
      <w:ind w:left="360"/>
      <w:outlineLvl w:val="6"/>
    </w:pPr>
    <w:rPr>
      <w:rFonts w:ascii="Courier New" w:hAnsi="Courier New" w:cs="Courier New"/>
      <w:b/>
      <w:bCs/>
      <w:sz w:val="22"/>
      <w:szCs w:val="22"/>
    </w:rPr>
  </w:style>
  <w:style w:type="paragraph" w:styleId="Heading8">
    <w:name w:val="heading 8"/>
    <w:basedOn w:val="Normal"/>
    <w:next w:val="Normal"/>
    <w:link w:val="Heading8Char"/>
    <w:uiPriority w:val="99"/>
    <w:qFormat/>
    <w:pPr>
      <w:keepNext/>
      <w:numPr>
        <w:numId w:val="1"/>
      </w:numPr>
      <w:outlineLvl w:val="7"/>
    </w:pPr>
    <w:rPr>
      <w:b/>
      <w:bCs/>
      <w:sz w:val="24"/>
      <w:szCs w:val="24"/>
    </w:rPr>
  </w:style>
  <w:style w:type="paragraph" w:styleId="Heading9">
    <w:name w:val="heading 9"/>
    <w:basedOn w:val="Normal"/>
    <w:next w:val="Normal"/>
    <w:link w:val="Heading9Char"/>
    <w:uiPriority w:val="99"/>
    <w:qFormat/>
    <w:pPr>
      <w:keepNext/>
      <w:keepLines/>
      <w:jc w:val="center"/>
      <w:outlineLvl w:val="8"/>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ja-JP"/>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ja-JP"/>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ja-JP"/>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ja-JP"/>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ja-JP"/>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ja-JP"/>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ja-JP"/>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ja-JP"/>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ja-JP"/>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ja-JP"/>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lang w:val="x-none"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lang w:val="x-none" w:eastAsia="ja-JP"/>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lang w:val="x-none" w:eastAsia="ja-JP"/>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ja-JP"/>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ja-JP"/>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ja-JP"/>
    </w:rPr>
  </w:style>
  <w:style w:type="paragraph" w:styleId="BodyTextIndent2">
    <w:name w:val="Body Text Indent 2"/>
    <w:basedOn w:val="Normal"/>
    <w:link w:val="BodyTextIndent2Char"/>
    <w:uiPriority w:val="99"/>
    <w:pPr>
      <w:ind w:left="288"/>
    </w:pPr>
    <w:rPr>
      <w:rFonts w:ascii="Courier New" w:hAnsi="Courier New" w:cs="Courier New"/>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ja-JP"/>
    </w:rPr>
  </w:style>
  <w:style w:type="paragraph" w:styleId="BodyTextIndent3">
    <w:name w:val="Body Text Indent 3"/>
    <w:basedOn w:val="Normal"/>
    <w:link w:val="BodyTextIndent3Char"/>
    <w:uiPriority w:val="99"/>
    <w:pPr>
      <w:ind w:firstLine="720"/>
    </w:pPr>
    <w:rPr>
      <w:sz w:val="24"/>
      <w:szCs w:val="24"/>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ja-JP"/>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sid w:val="00111C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53A21"/>
    <w:rPr>
      <w:rFonts w:cs="Times New Roman"/>
      <w:sz w:val="16"/>
      <w:szCs w:val="16"/>
    </w:rPr>
  </w:style>
  <w:style w:type="paragraph" w:styleId="CommentText">
    <w:name w:val="annotation text"/>
    <w:basedOn w:val="Normal"/>
    <w:link w:val="CommentTextChar"/>
    <w:uiPriority w:val="99"/>
    <w:semiHidden/>
    <w:rsid w:val="00553A21"/>
  </w:style>
  <w:style w:type="character" w:customStyle="1" w:styleId="CommentTextChar">
    <w:name w:val="Comment Text Char"/>
    <w:basedOn w:val="DefaultParagraphFont"/>
    <w:link w:val="CommentText"/>
    <w:uiPriority w:val="99"/>
    <w:semiHidden/>
    <w:locked/>
    <w:rPr>
      <w:rFonts w:cs="Times New Roman"/>
      <w:sz w:val="20"/>
      <w:szCs w:val="20"/>
      <w:lang w:val="x-none" w:eastAsia="ja-JP"/>
    </w:rPr>
  </w:style>
  <w:style w:type="paragraph" w:styleId="CommentSubject">
    <w:name w:val="annotation subject"/>
    <w:basedOn w:val="CommentText"/>
    <w:next w:val="CommentText"/>
    <w:link w:val="CommentSubjectChar"/>
    <w:uiPriority w:val="99"/>
    <w:semiHidden/>
    <w:rsid w:val="00553A2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x-none" w:eastAsia="ja-JP"/>
    </w:rPr>
  </w:style>
  <w:style w:type="character" w:customStyle="1" w:styleId="tgc">
    <w:name w:val="_tgc"/>
    <w:basedOn w:val="DefaultParagraphFont"/>
    <w:rsid w:val="00E7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157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1440</Words>
  <Characters>7200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Hipaa Informed Consent</vt:lpstr>
    </vt:vector>
  </TitlesOfParts>
  <Company>UCHC</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Informed Consent</dc:title>
  <dc:subject>Reformatted</dc:subject>
  <dc:creator>Judith Carrithers</dc:creator>
  <cp:lastModifiedBy>Gibb,Deborah</cp:lastModifiedBy>
  <cp:revision>4</cp:revision>
  <cp:lastPrinted>2005-05-23T20:20:00Z</cp:lastPrinted>
  <dcterms:created xsi:type="dcterms:W3CDTF">2017-08-08T19:14:00Z</dcterms:created>
  <dcterms:modified xsi:type="dcterms:W3CDTF">2017-08-09T13:35:00Z</dcterms:modified>
  <cp:category>Consent Foms</cp:category>
</cp:coreProperties>
</file>