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F6" w:rsidRDefault="005758F6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5758F6" w:rsidRDefault="005758F6">
      <w:pPr>
        <w:rPr>
          <w:rFonts w:ascii="Arial" w:hAnsi="Arial"/>
          <w:sz w:val="20"/>
        </w:rPr>
      </w:pPr>
    </w:p>
    <w:p w:rsidR="005758F6" w:rsidRDefault="002C6A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Name: 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Department:  ________________________________________</w:t>
      </w:r>
    </w:p>
    <w:p w:rsidR="005758F6" w:rsidRDefault="005758F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260"/>
        <w:gridCol w:w="1476"/>
        <w:gridCol w:w="2196"/>
        <w:gridCol w:w="2196"/>
      </w:tblGrid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Topic / Technique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Initiated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Completed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</w:t>
            </w: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Handling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Restraint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Animal Identification Methods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Dosing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IM, SC, IP, PO, FP, IC, other: ________________________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Dosing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IM, SC, IP, PO, FP, IC, other: ________________________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Dosing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IM, SC, IP, PO, FP, IC, other: ________________________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Blood Collection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Lateral Saphenous, Retro-orbital, Tail Nick, Cardic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Puncture under anesthesia, other:  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Blood Collection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Lateral Saphenous, Retro-orbital, Tail Nick, Cardic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Puncture under anesthesia, other:  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Blood Collection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(circle acceptable route[s])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IV, Lateral Saphenous, Retro-orbital, Tail Nick, Cardic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Puncture under anesthesia, other:  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Anesthesia (injectable)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Anesthesia (inhalation):</w:t>
            </w:r>
            <w:r>
              <w:rPr>
                <w:rFonts w:ascii="Arial" w:hAnsi="Arial"/>
                <w:sz w:val="20"/>
              </w:rPr>
              <w:t xml:space="preserve">  jar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Topic / Technique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Initiated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Completed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Trainer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</w:t>
            </w: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Anesthesia (inhalation):</w:t>
            </w:r>
            <w:r>
              <w:rPr>
                <w:rFonts w:ascii="Arial" w:hAnsi="Arial"/>
                <w:sz w:val="20"/>
              </w:rPr>
              <w:t xml:space="preserve">  machine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Euthanasia </w:t>
            </w:r>
            <w:r>
              <w:rPr>
                <w:rFonts w:ascii="Arial" w:hAnsi="Arial"/>
                <w:sz w:val="16"/>
              </w:rPr>
              <w:t>(circle acceptable method[s])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CO2, Cervical Dislocation Under Anesthesia, Decapitation, 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Injectable Agents, other: ________________________________</w:t>
            </w:r>
          </w:p>
          <w:p w:rsidR="005758F6" w:rsidRDefault="005758F6">
            <w:pPr>
              <w:ind w:right="-828"/>
              <w:rPr>
                <w:rFonts w:ascii="Arial" w:hAnsi="Arial"/>
                <w:sz w:val="16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Euthanasia </w:t>
            </w:r>
            <w:r>
              <w:rPr>
                <w:rFonts w:ascii="Arial" w:hAnsi="Arial"/>
                <w:sz w:val="16"/>
              </w:rPr>
              <w:t>(circle acceptable method[s])</w:t>
            </w:r>
          </w:p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CO2, Cervical Dislocation Under Anesthesia, Decapitation, </w:t>
            </w:r>
          </w:p>
          <w:p w:rsidR="005758F6" w:rsidRDefault="002C6A83">
            <w:pPr>
              <w:ind w:right="-8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Injectable Agents, other: ________________________________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Biohood Use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Aseptic Surgery Technique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Surgical Procedure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(list procedure)</w:t>
            </w:r>
          </w:p>
          <w:p w:rsidR="005758F6" w:rsidRDefault="005758F6">
            <w:pPr>
              <w:ind w:right="-828"/>
              <w:rPr>
                <w:rFonts w:ascii="Arial" w:hAnsi="Arial"/>
                <w:sz w:val="16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16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Surgical Procedure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(list procedure)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Surgical Procedure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(list procedure)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5758F6" w:rsidRDefault="005758F6">
            <w:pPr>
              <w:ind w:right="-82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  <w:tr w:rsidR="005758F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2C6A83">
            <w:pPr>
              <w:ind w:right="-8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Other:</w:t>
            </w:r>
          </w:p>
          <w:p w:rsidR="005758F6" w:rsidRDefault="005758F6">
            <w:pPr>
              <w:ind w:right="-828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F6" w:rsidRDefault="005758F6">
            <w:pPr>
              <w:rPr>
                <w:rFonts w:ascii="Arial" w:hAnsi="Arial"/>
                <w:sz w:val="20"/>
              </w:rPr>
            </w:pPr>
          </w:p>
        </w:tc>
      </w:tr>
    </w:tbl>
    <w:p w:rsidR="005758F6" w:rsidRDefault="005758F6">
      <w:pPr>
        <w:jc w:val="center"/>
      </w:pPr>
    </w:p>
    <w:sectPr w:rsidR="005758F6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F6" w:rsidRDefault="002C6A83">
      <w:r>
        <w:separator/>
      </w:r>
    </w:p>
  </w:endnote>
  <w:endnote w:type="continuationSeparator" w:id="0">
    <w:p w:rsidR="005758F6" w:rsidRDefault="002C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6" w:rsidRDefault="002C6A83">
    <w:pPr>
      <w:pStyle w:val="Footer"/>
      <w:rPr>
        <w:sz w:val="16"/>
      </w:rPr>
    </w:pPr>
    <w:r>
      <w:rPr>
        <w:sz w:val="16"/>
      </w:rPr>
      <w:t>CONFIDENTIAL</w:t>
    </w:r>
    <w:r>
      <w:rPr>
        <w:sz w:val="16"/>
      </w:rPr>
      <w:tab/>
    </w:r>
    <w:r>
      <w:rPr>
        <w:sz w:val="16"/>
      </w:rPr>
      <w:tab/>
    </w:r>
    <w:r>
      <w:rPr>
        <w:rStyle w:val="PageNumber"/>
      </w:rPr>
      <w:t xml:space="preserve"> </w:t>
    </w:r>
  </w:p>
  <w:p w:rsidR="005758F6" w:rsidRDefault="002C6A83">
    <w:pPr>
      <w:pStyle w:val="Footer"/>
      <w:rPr>
        <w:sz w:val="16"/>
      </w:rPr>
    </w:pPr>
    <w:r>
      <w:rPr>
        <w:sz w:val="16"/>
      </w:rPr>
      <w:t>Version 4/15/06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F6" w:rsidRDefault="002C6A83">
      <w:r>
        <w:separator/>
      </w:r>
    </w:p>
  </w:footnote>
  <w:footnote w:type="continuationSeparator" w:id="0">
    <w:p w:rsidR="005758F6" w:rsidRDefault="002C6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6" w:rsidRDefault="00710BA8">
    <w:pPr>
      <w:pStyle w:val="Header"/>
    </w:pPr>
    <w:r>
      <w:rPr>
        <w:noProof/>
        <w:sz w:val="20"/>
      </w:rPr>
      <w:drawing>
        <wp:inline distT="0" distB="0" distL="0" distR="0">
          <wp:extent cx="1371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A83">
      <w:rPr>
        <w:sz w:val="20"/>
      </w:rPr>
      <w:t xml:space="preserve">                                             </w:t>
    </w:r>
    <w:r w:rsidR="002C6A83">
      <w:rPr>
        <w:b/>
        <w:sz w:val="36"/>
      </w:rPr>
      <w:t>Training Records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83"/>
    <w:rsid w:val="002C6A83"/>
    <w:rsid w:val="005758F6"/>
    <w:rsid w:val="007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3C32EF6-C907-408F-92D9-1219BA7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 HEALTH CENTER</vt:lpstr>
    </vt:vector>
  </TitlesOfParts>
  <Company>UCHC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 HEALTH CENTER</dc:title>
  <dc:subject/>
  <dc:creator>Unknown</dc:creator>
  <cp:keywords/>
  <dc:description/>
  <cp:lastModifiedBy>Pohl,Alison</cp:lastModifiedBy>
  <cp:revision>2</cp:revision>
  <cp:lastPrinted>1998-04-07T20:00:00Z</cp:lastPrinted>
  <dcterms:created xsi:type="dcterms:W3CDTF">2015-08-04T19:14:00Z</dcterms:created>
  <dcterms:modified xsi:type="dcterms:W3CDTF">2015-08-04T19:14:00Z</dcterms:modified>
</cp:coreProperties>
</file>