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9A" w:rsidRDefault="0015129A"/>
    <w:p w:rsidR="0015129A" w:rsidRPr="0015129A" w:rsidRDefault="0015129A">
      <w:pPr>
        <w:rPr>
          <w:b/>
          <w:sz w:val="28"/>
          <w:szCs w:val="28"/>
          <w:u w:val="single"/>
        </w:rPr>
      </w:pPr>
      <w:r w:rsidRPr="0015129A">
        <w:rPr>
          <w:b/>
          <w:sz w:val="28"/>
          <w:szCs w:val="28"/>
          <w:u w:val="single"/>
        </w:rPr>
        <w:t>Study Document Categories</w:t>
      </w:r>
      <w:r>
        <w:rPr>
          <w:b/>
          <w:sz w:val="28"/>
          <w:szCs w:val="28"/>
          <w:u w:val="single"/>
        </w:rPr>
        <w:t xml:space="preserve"> in IRIS</w:t>
      </w:r>
      <w:bookmarkStart w:id="0" w:name="_GoBack"/>
      <w:bookmarkEnd w:id="0"/>
      <w:r w:rsidRPr="0015129A">
        <w:rPr>
          <w:b/>
          <w:sz w:val="28"/>
          <w:szCs w:val="28"/>
          <w:u w:val="single"/>
        </w:rPr>
        <w:t>: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>Protocol Related (e.g. protocol, IB, package insert, 1572, data safety plans and charters)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>Grant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>Recruitment Material (e.g. flyer, ads, brochures, letters, e-mails etc.)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>Data Collection Tools (e.g. surveys, forms, interview questions, diaries etc.)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>Other (e.g. phone script, letter of permission, literature, individual investigator agreement etc.)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>Ancillary Reviews (e.g. Pharmacy, Budget, Research Safety, Conflict of Interest, IBC etc.)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>Audit Reports (e.g. internal audits, sponsor monitoring visits)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>Problem Report Form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rFonts w:ascii="Verdana" w:hAnsi="Verdana"/>
          <w:color w:val="333333"/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 xml:space="preserve">Prior Approved Version of Documents (use for all categories/only required for imported studies for first </w:t>
      </w:r>
      <w:proofErr w:type="spellStart"/>
      <w:r w:rsidRPr="0015129A">
        <w:rPr>
          <w:rFonts w:ascii="Verdana" w:hAnsi="Verdana"/>
          <w:color w:val="333333"/>
          <w:sz w:val="24"/>
          <w:szCs w:val="24"/>
        </w:rPr>
        <w:t>electornic</w:t>
      </w:r>
      <w:proofErr w:type="spellEnd"/>
      <w:r w:rsidRPr="0015129A">
        <w:rPr>
          <w:rFonts w:ascii="Verdana" w:hAnsi="Verdana"/>
          <w:color w:val="333333"/>
          <w:sz w:val="24"/>
          <w:szCs w:val="24"/>
        </w:rPr>
        <w:t xml:space="preserve"> submission)</w:t>
      </w:r>
    </w:p>
    <w:p w:rsidR="0015129A" w:rsidRPr="0015129A" w:rsidRDefault="0015129A" w:rsidP="00151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129A">
        <w:rPr>
          <w:rFonts w:ascii="Verdana" w:hAnsi="Verdana"/>
          <w:color w:val="333333"/>
          <w:sz w:val="24"/>
          <w:szCs w:val="24"/>
        </w:rPr>
        <w:t>Track Changes Version of Documents (use for all categories / only required for imported studies for first electronic submission that incorporates mod)</w:t>
      </w:r>
    </w:p>
    <w:sectPr w:rsidR="0015129A" w:rsidRPr="0015129A" w:rsidSect="001512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21B6"/>
    <w:multiLevelType w:val="hybridMultilevel"/>
    <w:tmpl w:val="0046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5"/>
    <w:rsid w:val="0015129A"/>
    <w:rsid w:val="007366E8"/>
    <w:rsid w:val="00F0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Gibb,Deborah</dc:creator>
  <cp:lastModifiedBy>Gibb,Deborah</cp:lastModifiedBy>
  <cp:revision>2</cp:revision>
  <dcterms:created xsi:type="dcterms:W3CDTF">2015-09-10T16:09:00Z</dcterms:created>
  <dcterms:modified xsi:type="dcterms:W3CDTF">2015-09-10T16:14:00Z</dcterms:modified>
</cp:coreProperties>
</file>