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03E" w:rsidRDefault="00E4003E" w:rsidP="006F41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FERPA VERIFICATION FORM FOR RESEARCH CONDUCTED IN SCHOOLS </w:t>
      </w:r>
    </w:p>
    <w:p w:rsidR="006F413D" w:rsidRPr="006F413D" w:rsidRDefault="006F413D" w:rsidP="006F413D">
      <w:pPr>
        <w:spacing w:after="0" w:line="240" w:lineRule="auto"/>
        <w:jc w:val="center"/>
        <w:rPr>
          <w:rFonts w:ascii="Times New Roman" w:hAnsi="Times New Roman" w:cs="Times New Roman"/>
          <w:sz w:val="12"/>
          <w:szCs w:val="12"/>
        </w:rPr>
      </w:pPr>
    </w:p>
    <w:p w:rsidR="00E4003E" w:rsidRDefault="00E4003E" w:rsidP="00E4003E">
      <w:pPr>
        <w:spacing w:after="0" w:line="240" w:lineRule="auto"/>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nvestigators </w:t>
      </w:r>
      <w:r>
        <w:rPr>
          <w:rFonts w:ascii="Times New Roman" w:hAnsi="Times New Roman" w:cs="Times New Roman"/>
          <w:sz w:val="24"/>
          <w:szCs w:val="24"/>
        </w:rPr>
        <w:t xml:space="preserve">conducting research in schools other than the University (e.g. a public elementary school or high school) that receive funding from the Dept. of Education </w:t>
      </w:r>
      <w:r>
        <w:rPr>
          <w:rFonts w:ascii="Times New Roman" w:hAnsi="Times New Roman" w:cs="Times New Roman"/>
          <w:sz w:val="24"/>
          <w:szCs w:val="24"/>
        </w:rPr>
        <w:t>must obtain verification from the school of</w:t>
      </w:r>
      <w:r w:rsidRPr="004801EF">
        <w:rPr>
          <w:rFonts w:ascii="Times New Roman" w:hAnsi="Times New Roman" w:cs="Times New Roman"/>
          <w:sz w:val="24"/>
          <w:szCs w:val="24"/>
        </w:rPr>
        <w:t xml:space="preserve"> compliance with U.S. Department of Education regulations that </w:t>
      </w:r>
      <w:r>
        <w:rPr>
          <w:rFonts w:ascii="Times New Roman" w:hAnsi="Times New Roman" w:cs="Times New Roman"/>
          <w:sz w:val="24"/>
          <w:szCs w:val="24"/>
        </w:rPr>
        <w:t xml:space="preserve">require </w:t>
      </w:r>
      <w:r w:rsidRPr="004801EF">
        <w:rPr>
          <w:rFonts w:ascii="Times New Roman" w:hAnsi="Times New Roman" w:cs="Times New Roman"/>
          <w:sz w:val="24"/>
          <w:szCs w:val="24"/>
        </w:rPr>
        <w:t>schools to develop and adopt policies in conjunction with parents regarding the following</w:t>
      </w:r>
      <w:r>
        <w:rPr>
          <w:rFonts w:ascii="Times New Roman" w:hAnsi="Times New Roman" w:cs="Times New Roman"/>
          <w:sz w:val="24"/>
          <w:szCs w:val="24"/>
        </w:rPr>
        <w:t xml:space="preserve"> </w:t>
      </w:r>
      <w:r>
        <w:rPr>
          <w:rFonts w:ascii="Times New Roman" w:hAnsi="Times New Roman" w:cs="Times New Roman"/>
          <w:sz w:val="24"/>
          <w:szCs w:val="24"/>
        </w:rPr>
        <w:t>items</w:t>
      </w:r>
    </w:p>
    <w:p w:rsidR="00E4003E" w:rsidRPr="004801EF" w:rsidRDefault="00E4003E" w:rsidP="00E4003E">
      <w:pPr>
        <w:numPr>
          <w:ilvl w:val="1"/>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The right of a parent of a student to inspect, upon the request of the parent, a survey created by a third party before the survey is administered or distributed by a school to a student.</w:t>
      </w:r>
    </w:p>
    <w:p w:rsidR="00E4003E" w:rsidRPr="004801EF" w:rsidRDefault="00E4003E" w:rsidP="00E4003E">
      <w:pPr>
        <w:numPr>
          <w:ilvl w:val="2"/>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 xml:space="preserve">Any applicable </w:t>
      </w:r>
      <w:proofErr w:type="gramStart"/>
      <w:r w:rsidRPr="004801EF">
        <w:rPr>
          <w:rFonts w:ascii="Times New Roman" w:hAnsi="Times New Roman" w:cs="Times New Roman"/>
          <w:sz w:val="24"/>
          <w:szCs w:val="24"/>
        </w:rPr>
        <w:t>procedures for granting a request by a parent for reasonable access to such survey within a reasonable period of time after the request is</w:t>
      </w:r>
      <w:proofErr w:type="gramEnd"/>
      <w:r w:rsidRPr="004801EF">
        <w:rPr>
          <w:rFonts w:ascii="Times New Roman" w:hAnsi="Times New Roman" w:cs="Times New Roman"/>
          <w:sz w:val="24"/>
          <w:szCs w:val="24"/>
        </w:rPr>
        <w:t xml:space="preserve"> received.</w:t>
      </w:r>
    </w:p>
    <w:p w:rsidR="00E4003E" w:rsidRPr="004801EF" w:rsidRDefault="00E4003E" w:rsidP="00E4003E">
      <w:pPr>
        <w:numPr>
          <w:ilvl w:val="1"/>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Arrangements to protect student privacy that are provided by the agency in the event of the administration or distribution of a survey to a student containing one or more of the following items (including the right of a parent of a student to inspect, upon the request of the parent, any survey containing one or more of such items):</w:t>
      </w:r>
    </w:p>
    <w:p w:rsidR="00E4003E" w:rsidRPr="004801EF" w:rsidRDefault="00E4003E" w:rsidP="00E4003E">
      <w:pPr>
        <w:numPr>
          <w:ilvl w:val="3"/>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Political affiliations or beliefs of the student or the student’s parent.</w:t>
      </w:r>
    </w:p>
    <w:p w:rsidR="00E4003E" w:rsidRPr="004801EF" w:rsidRDefault="00E4003E" w:rsidP="00E4003E">
      <w:pPr>
        <w:numPr>
          <w:ilvl w:val="3"/>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Mental or psychological problems of the student or the student’s family.</w:t>
      </w:r>
    </w:p>
    <w:p w:rsidR="00E4003E" w:rsidRPr="004801EF" w:rsidRDefault="00E4003E" w:rsidP="00E4003E">
      <w:pPr>
        <w:numPr>
          <w:ilvl w:val="3"/>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Sex behavior or attitudes</w:t>
      </w:r>
    </w:p>
    <w:p w:rsidR="00E4003E" w:rsidRPr="004801EF" w:rsidRDefault="00E4003E" w:rsidP="00E4003E">
      <w:pPr>
        <w:numPr>
          <w:ilvl w:val="3"/>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Illegal, anti-social, self-incriminating, or demeaning behavior.</w:t>
      </w:r>
    </w:p>
    <w:p w:rsidR="00E4003E" w:rsidRPr="004801EF" w:rsidRDefault="00E4003E" w:rsidP="00E4003E">
      <w:pPr>
        <w:numPr>
          <w:ilvl w:val="3"/>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Critical appraisals of other individuals with whom respondents have close family relationships.</w:t>
      </w:r>
    </w:p>
    <w:p w:rsidR="00E4003E" w:rsidRPr="004801EF" w:rsidRDefault="00E4003E" w:rsidP="00E4003E">
      <w:pPr>
        <w:numPr>
          <w:ilvl w:val="3"/>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Legally recognized privileged or analogous relationships, such as those of lawyers, physicians, and ministers.</w:t>
      </w:r>
    </w:p>
    <w:p w:rsidR="00E4003E" w:rsidRPr="004801EF" w:rsidRDefault="00E4003E" w:rsidP="00E4003E">
      <w:pPr>
        <w:numPr>
          <w:ilvl w:val="3"/>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Religious practices, affiliations, or beliefs of the student or the student’s parent.</w:t>
      </w:r>
    </w:p>
    <w:p w:rsidR="00E4003E" w:rsidRPr="004801EF" w:rsidRDefault="00E4003E" w:rsidP="00E4003E">
      <w:pPr>
        <w:numPr>
          <w:ilvl w:val="3"/>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Income (other than that required by law to determine eligibility for participation in a program or for receiving financial assistance under such program).</w:t>
      </w:r>
    </w:p>
    <w:p w:rsidR="00E4003E" w:rsidRPr="004801EF" w:rsidRDefault="00E4003E" w:rsidP="00E4003E">
      <w:pPr>
        <w:numPr>
          <w:ilvl w:val="1"/>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The right of a parent of a student to inspect, upon the request of the parent, any instructional material used as part of the educational curriculum for the student.</w:t>
      </w:r>
    </w:p>
    <w:p w:rsidR="00E4003E" w:rsidRPr="004801EF" w:rsidRDefault="00E4003E" w:rsidP="00E4003E">
      <w:pPr>
        <w:numPr>
          <w:ilvl w:val="3"/>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Any applicable procedures for granting a request by a parent for reasonable access to instructional material received.</w:t>
      </w:r>
    </w:p>
    <w:p w:rsidR="00E4003E" w:rsidRPr="004801EF" w:rsidRDefault="00E4003E" w:rsidP="00E4003E">
      <w:pPr>
        <w:numPr>
          <w:ilvl w:val="1"/>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The administration of physical examinations or screenings that the school or agency may administer to a student.</w:t>
      </w:r>
    </w:p>
    <w:p w:rsidR="00E4003E" w:rsidRPr="004801EF" w:rsidRDefault="00E4003E" w:rsidP="00E4003E">
      <w:pPr>
        <w:numPr>
          <w:ilvl w:val="1"/>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The 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rsidR="00E4003E" w:rsidRPr="004801EF" w:rsidRDefault="00E4003E" w:rsidP="00E4003E">
      <w:pPr>
        <w:numPr>
          <w:ilvl w:val="2"/>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The right of a parent of a student to inspect, upon the request of the parent, any instrument used in the collection of personal information before the instrument is administered or distributed to a student</w:t>
      </w:r>
    </w:p>
    <w:p w:rsidR="00E4003E" w:rsidRPr="004801EF" w:rsidRDefault="00E4003E" w:rsidP="00E4003E">
      <w:pPr>
        <w:numPr>
          <w:ilvl w:val="2"/>
          <w:numId w:val="1"/>
        </w:numPr>
        <w:spacing w:after="0" w:line="240" w:lineRule="auto"/>
        <w:contextualSpacing/>
        <w:rPr>
          <w:rFonts w:ascii="Times New Roman" w:hAnsi="Times New Roman" w:cs="Times New Roman"/>
          <w:sz w:val="24"/>
          <w:szCs w:val="24"/>
        </w:rPr>
      </w:pPr>
      <w:r w:rsidRPr="004801EF">
        <w:rPr>
          <w:rFonts w:ascii="Times New Roman" w:hAnsi="Times New Roman" w:cs="Times New Roman"/>
          <w:sz w:val="24"/>
          <w:szCs w:val="24"/>
        </w:rPr>
        <w:t xml:space="preserve">Any applicable </w:t>
      </w:r>
      <w:proofErr w:type="gramStart"/>
      <w:r w:rsidRPr="004801EF">
        <w:rPr>
          <w:rFonts w:ascii="Times New Roman" w:hAnsi="Times New Roman" w:cs="Times New Roman"/>
          <w:sz w:val="24"/>
          <w:szCs w:val="24"/>
        </w:rPr>
        <w:t>procedures for granting a request by a parent for reasonable access to such instrument within a reasonable period of time after the request is</w:t>
      </w:r>
      <w:proofErr w:type="gramEnd"/>
      <w:r w:rsidRPr="004801EF">
        <w:rPr>
          <w:rFonts w:ascii="Times New Roman" w:hAnsi="Times New Roman" w:cs="Times New Roman"/>
          <w:sz w:val="24"/>
          <w:szCs w:val="24"/>
        </w:rPr>
        <w:t xml:space="preserve"> received.</w:t>
      </w:r>
    </w:p>
    <w:p w:rsidR="005E4BF5" w:rsidRDefault="006F413D" w:rsidP="006F413D">
      <w:pPr>
        <w:spacing w:after="0" w:line="240" w:lineRule="auto"/>
      </w:pPr>
      <w:r>
        <w:t>**********************************************************************************************</w:t>
      </w:r>
    </w:p>
    <w:p w:rsidR="00E4003E" w:rsidRDefault="00E4003E">
      <w:r>
        <w:t xml:space="preserve">By signing below, the school official is attesting that </w:t>
      </w: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t xml:space="preserve"> the school is in compliance with FERPA</w:t>
      </w:r>
      <w:r w:rsidR="006F413D">
        <w:t>, or that</w:t>
      </w:r>
      <w:r>
        <w:t xml:space="preserve"> </w:t>
      </w:r>
      <w:r>
        <w:fldChar w:fldCharType="begin">
          <w:ffData>
            <w:name w:val="Check2"/>
            <w:enabled/>
            <w:calcOnExit w:val="0"/>
            <w:checkBox>
              <w:sizeAuto/>
              <w:default w:val="0"/>
            </w:checkBox>
          </w:ffData>
        </w:fldChar>
      </w:r>
      <w:bookmarkStart w:id="1" w:name="Check2"/>
      <w:r>
        <w:instrText xml:space="preserve"> FORMCHECKBOX </w:instrText>
      </w:r>
      <w:r>
        <w:fldChar w:fldCharType="end"/>
      </w:r>
      <w:bookmarkEnd w:id="1"/>
      <w:r>
        <w:t xml:space="preserve"> the school receives no support from the U.S. Dept. of Education. </w:t>
      </w:r>
      <w:r w:rsidR="006F413D">
        <w:t xml:space="preserve"> </w:t>
      </w:r>
      <w:bookmarkStart w:id="2" w:name="_GoBack"/>
      <w:bookmarkEnd w:id="2"/>
    </w:p>
    <w:p w:rsidR="006F413D" w:rsidRDefault="006F413D" w:rsidP="00E4003E">
      <w:pPr>
        <w:pBdr>
          <w:bottom w:val="single" w:sz="4" w:space="1" w:color="auto"/>
          <w:between w:val="single" w:sz="4" w:space="1" w:color="auto"/>
        </w:pBdr>
        <w:spacing w:after="0" w:line="240" w:lineRule="auto"/>
      </w:pPr>
      <w:r>
        <w:t>Name of School:</w:t>
      </w:r>
    </w:p>
    <w:p w:rsidR="00E4003E" w:rsidRDefault="00E4003E" w:rsidP="006F413D">
      <w:pPr>
        <w:pBdr>
          <w:bottom w:val="single" w:sz="4" w:space="1" w:color="auto"/>
          <w:between w:val="single" w:sz="4" w:space="1" w:color="auto"/>
        </w:pBdr>
        <w:spacing w:before="200" w:after="0" w:line="240" w:lineRule="auto"/>
      </w:pPr>
      <w:r>
        <w:t>School Official’s Name (Printed)</w:t>
      </w:r>
    </w:p>
    <w:p w:rsidR="00E4003E" w:rsidRDefault="00E4003E" w:rsidP="00E4003E">
      <w:pPr>
        <w:pBdr>
          <w:bottom w:val="single" w:sz="4" w:space="1" w:color="auto"/>
          <w:between w:val="single" w:sz="4" w:space="1" w:color="auto"/>
        </w:pBdr>
        <w:spacing w:before="200" w:after="0" w:line="240" w:lineRule="auto"/>
      </w:pPr>
      <w:r>
        <w:t>School Officials Title (Printed)</w:t>
      </w:r>
    </w:p>
    <w:p w:rsidR="00E4003E" w:rsidRDefault="00E4003E" w:rsidP="00E4003E">
      <w:pPr>
        <w:pBdr>
          <w:bottom w:val="single" w:sz="4" w:space="1" w:color="auto"/>
          <w:between w:val="single" w:sz="4" w:space="1" w:color="auto"/>
        </w:pBdr>
        <w:spacing w:before="200" w:after="0" w:line="240" w:lineRule="auto"/>
      </w:pPr>
      <w:r>
        <w:t xml:space="preserve">School Official’s Signature and Date:  </w:t>
      </w:r>
    </w:p>
    <w:sectPr w:rsidR="00E4003E" w:rsidSect="00E4003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14" w:rsidRDefault="00905D14" w:rsidP="00905D14">
      <w:pPr>
        <w:spacing w:after="0" w:line="240" w:lineRule="auto"/>
      </w:pPr>
      <w:r>
        <w:separator/>
      </w:r>
    </w:p>
  </w:endnote>
  <w:endnote w:type="continuationSeparator" w:id="0">
    <w:p w:rsidR="00905D14" w:rsidRDefault="00905D14" w:rsidP="0090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D14" w:rsidRDefault="00905D14">
    <w:pPr>
      <w:pStyle w:val="Footer"/>
    </w:pPr>
    <w:r>
      <w:t>6/30/14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14" w:rsidRDefault="00905D14" w:rsidP="00905D14">
      <w:pPr>
        <w:spacing w:after="0" w:line="240" w:lineRule="auto"/>
      </w:pPr>
      <w:r>
        <w:separator/>
      </w:r>
    </w:p>
  </w:footnote>
  <w:footnote w:type="continuationSeparator" w:id="0">
    <w:p w:rsidR="00905D14" w:rsidRDefault="00905D14" w:rsidP="00905D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E55E6"/>
    <w:multiLevelType w:val="hybridMultilevel"/>
    <w:tmpl w:val="5B1E0B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03E"/>
    <w:rsid w:val="005E4BF5"/>
    <w:rsid w:val="006F413D"/>
    <w:rsid w:val="00905D14"/>
    <w:rsid w:val="00E4003E"/>
    <w:rsid w:val="00EC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14"/>
  </w:style>
  <w:style w:type="paragraph" w:styleId="Footer">
    <w:name w:val="footer"/>
    <w:basedOn w:val="Normal"/>
    <w:link w:val="FooterChar"/>
    <w:uiPriority w:val="99"/>
    <w:unhideWhenUsed/>
    <w:rsid w:val="0090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D14"/>
  </w:style>
  <w:style w:type="paragraph" w:styleId="Footer">
    <w:name w:val="footer"/>
    <w:basedOn w:val="Normal"/>
    <w:link w:val="FooterChar"/>
    <w:uiPriority w:val="99"/>
    <w:unhideWhenUsed/>
    <w:rsid w:val="00905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UCHC</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Gibb,Deborah</dc:creator>
  <cp:lastModifiedBy>Gibb,Deborah</cp:lastModifiedBy>
  <cp:revision>3</cp:revision>
  <dcterms:created xsi:type="dcterms:W3CDTF">2014-06-24T19:39:00Z</dcterms:created>
  <dcterms:modified xsi:type="dcterms:W3CDTF">2014-06-24T19:59:00Z</dcterms:modified>
</cp:coreProperties>
</file>