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94D4" w14:textId="77777777" w:rsidR="00DC121A" w:rsidRPr="00DC121A" w:rsidRDefault="00DC121A" w:rsidP="00E11063">
      <w:pPr>
        <w:rPr>
          <w:rFonts w:asciiTheme="minorHAnsi" w:hAnsiTheme="minorHAnsi"/>
        </w:rPr>
      </w:pPr>
      <w:r w:rsidRPr="00DC121A">
        <w:rPr>
          <w:rFonts w:asciiTheme="minorHAnsi" w:hAnsiTheme="minorHAnsi"/>
        </w:rPr>
        <w:t xml:space="preserve">This form is to be completed for non-exempt humans subject research.  For DoD supported research that is exempt, or that does not involve human subjects, the PI must obtain confirmation from the DoD Human Research Protection Official of their concurrence with the assessment before the activity begins. </w:t>
      </w:r>
    </w:p>
    <w:p w14:paraId="756E8C5D" w14:textId="77777777" w:rsidR="00E11063" w:rsidRPr="004B2526" w:rsidRDefault="00E11063" w:rsidP="00E11063">
      <w:pPr>
        <w:rPr>
          <w:rFonts w:asciiTheme="minorHAnsi" w:hAnsiTheme="minorHAnsi"/>
          <w:b/>
          <w:sz w:val="22"/>
          <w:szCs w:val="22"/>
        </w:rPr>
      </w:pPr>
    </w:p>
    <w:p w14:paraId="2D0BB5A9" w14:textId="77777777" w:rsidR="00E11063" w:rsidRPr="004B2526" w:rsidRDefault="00E11063" w:rsidP="00E11063">
      <w:pPr>
        <w:rPr>
          <w:rFonts w:asciiTheme="minorHAnsi" w:hAnsiTheme="minorHAnsi"/>
          <w:b/>
          <w:sz w:val="22"/>
          <w:szCs w:val="22"/>
          <w:u w:val="single"/>
        </w:rPr>
      </w:pPr>
      <w:r w:rsidRPr="004B2526">
        <w:rPr>
          <w:rFonts w:asciiTheme="minorHAnsi" w:hAnsiTheme="minorHAnsi"/>
          <w:b/>
          <w:sz w:val="22"/>
          <w:szCs w:val="22"/>
          <w:u w:val="single"/>
        </w:rPr>
        <w:t xml:space="preserve">Project Information: </w:t>
      </w:r>
    </w:p>
    <w:p w14:paraId="3544E132" w14:textId="77777777" w:rsidR="005A20C8" w:rsidRPr="004B2526" w:rsidRDefault="005A20C8" w:rsidP="00E11063">
      <w:pPr>
        <w:rPr>
          <w:rFonts w:asciiTheme="minorHAnsi" w:hAnsiTheme="minorHAnsi"/>
          <w:b/>
          <w:sz w:val="22"/>
          <w:szCs w:val="22"/>
          <w:u w:val="single"/>
        </w:rPr>
      </w:pPr>
    </w:p>
    <w:p w14:paraId="2E801BF9" w14:textId="77777777" w:rsidR="00E11063" w:rsidRPr="004B2526" w:rsidRDefault="00BD532E" w:rsidP="0015394A">
      <w:pPr>
        <w:ind w:left="540" w:hanging="540"/>
        <w:rPr>
          <w:rFonts w:asciiTheme="minorHAnsi" w:hAnsiTheme="minorHAnsi"/>
          <w:sz w:val="22"/>
          <w:szCs w:val="22"/>
        </w:rPr>
      </w:pPr>
      <w:r w:rsidRPr="004B2526">
        <w:rPr>
          <w:rFonts w:asciiTheme="minorHAnsi" w:hAnsiTheme="minorHAnsi"/>
          <w:i/>
          <w:sz w:val="22"/>
          <w:szCs w:val="22"/>
        </w:rPr>
        <w:t xml:space="preserve">1.0 </w:t>
      </w:r>
      <w:r w:rsidR="0015394A">
        <w:rPr>
          <w:rFonts w:asciiTheme="minorHAnsi" w:hAnsiTheme="minorHAnsi"/>
          <w:i/>
          <w:sz w:val="22"/>
          <w:szCs w:val="22"/>
        </w:rPr>
        <w:tab/>
      </w:r>
      <w:r w:rsidR="00E11063" w:rsidRPr="004B2526">
        <w:rPr>
          <w:rFonts w:asciiTheme="minorHAnsi" w:hAnsiTheme="minorHAnsi"/>
          <w:i/>
          <w:sz w:val="22"/>
          <w:szCs w:val="22"/>
        </w:rPr>
        <w:t>Title</w:t>
      </w:r>
      <w:r w:rsidR="00E11063" w:rsidRPr="004B2526">
        <w:rPr>
          <w:rFonts w:asciiTheme="minorHAnsi" w:hAnsiTheme="minorHAnsi"/>
          <w:sz w:val="22"/>
          <w:szCs w:val="22"/>
        </w:rPr>
        <w:t>:</w:t>
      </w:r>
      <w:r w:rsidR="0012143D" w:rsidRPr="004B2526">
        <w:rPr>
          <w:rFonts w:asciiTheme="minorHAnsi" w:hAnsiTheme="minorHAnsi"/>
          <w:sz w:val="22"/>
          <w:szCs w:val="22"/>
        </w:rPr>
        <w:t xml:space="preserve">   </w:t>
      </w:r>
      <w:r w:rsidR="0012143D" w:rsidRPr="004B2526">
        <w:rPr>
          <w:rFonts w:asciiTheme="minorHAnsi" w:hAnsiTheme="minorHAnsi"/>
          <w:sz w:val="22"/>
          <w:szCs w:val="22"/>
        </w:rPr>
        <w:fldChar w:fldCharType="begin">
          <w:ffData>
            <w:name w:val="Text2"/>
            <w:enabled/>
            <w:calcOnExit w:val="0"/>
            <w:textInput/>
          </w:ffData>
        </w:fldChar>
      </w:r>
      <w:bookmarkStart w:id="0" w:name="Text2"/>
      <w:r w:rsidR="0012143D" w:rsidRPr="004B2526">
        <w:rPr>
          <w:rFonts w:asciiTheme="minorHAnsi" w:hAnsiTheme="minorHAnsi"/>
          <w:sz w:val="22"/>
          <w:szCs w:val="22"/>
        </w:rPr>
        <w:instrText xml:space="preserve"> FORMTEXT </w:instrText>
      </w:r>
      <w:r w:rsidR="0012143D" w:rsidRPr="004B2526">
        <w:rPr>
          <w:rFonts w:asciiTheme="minorHAnsi" w:hAnsiTheme="minorHAnsi"/>
          <w:sz w:val="22"/>
          <w:szCs w:val="22"/>
        </w:rPr>
      </w:r>
      <w:r w:rsidR="0012143D" w:rsidRPr="004B2526">
        <w:rPr>
          <w:rFonts w:asciiTheme="minorHAnsi" w:hAnsiTheme="minorHAnsi"/>
          <w:sz w:val="22"/>
          <w:szCs w:val="22"/>
        </w:rPr>
        <w:fldChar w:fldCharType="separate"/>
      </w:r>
      <w:r w:rsidR="0012143D" w:rsidRPr="004B2526">
        <w:rPr>
          <w:rFonts w:asciiTheme="minorHAnsi" w:hAnsiTheme="minorHAnsi"/>
          <w:noProof/>
          <w:sz w:val="22"/>
          <w:szCs w:val="22"/>
        </w:rPr>
        <w:t> </w:t>
      </w:r>
      <w:r w:rsidR="0012143D" w:rsidRPr="004B2526">
        <w:rPr>
          <w:rFonts w:asciiTheme="minorHAnsi" w:hAnsiTheme="minorHAnsi"/>
          <w:noProof/>
          <w:sz w:val="22"/>
          <w:szCs w:val="22"/>
        </w:rPr>
        <w:t> </w:t>
      </w:r>
      <w:r w:rsidR="0012143D" w:rsidRPr="004B2526">
        <w:rPr>
          <w:rFonts w:asciiTheme="minorHAnsi" w:hAnsiTheme="minorHAnsi"/>
          <w:noProof/>
          <w:sz w:val="22"/>
          <w:szCs w:val="22"/>
        </w:rPr>
        <w:t> </w:t>
      </w:r>
      <w:r w:rsidR="0012143D" w:rsidRPr="004B2526">
        <w:rPr>
          <w:rFonts w:asciiTheme="minorHAnsi" w:hAnsiTheme="minorHAnsi"/>
          <w:noProof/>
          <w:sz w:val="22"/>
          <w:szCs w:val="22"/>
        </w:rPr>
        <w:t> </w:t>
      </w:r>
      <w:r w:rsidR="0012143D" w:rsidRPr="004B2526">
        <w:rPr>
          <w:rFonts w:asciiTheme="minorHAnsi" w:hAnsiTheme="minorHAnsi"/>
          <w:noProof/>
          <w:sz w:val="22"/>
          <w:szCs w:val="22"/>
        </w:rPr>
        <w:t> </w:t>
      </w:r>
      <w:r w:rsidR="0012143D" w:rsidRPr="004B2526">
        <w:rPr>
          <w:rFonts w:asciiTheme="minorHAnsi" w:hAnsiTheme="minorHAnsi"/>
          <w:sz w:val="22"/>
          <w:szCs w:val="22"/>
        </w:rPr>
        <w:fldChar w:fldCharType="end"/>
      </w:r>
      <w:bookmarkEnd w:id="0"/>
    </w:p>
    <w:p w14:paraId="03BDED03" w14:textId="77777777" w:rsidR="005A20C8" w:rsidRPr="004B2526" w:rsidRDefault="005A20C8" w:rsidP="0015394A">
      <w:pPr>
        <w:ind w:left="540" w:hanging="540"/>
        <w:rPr>
          <w:rFonts w:asciiTheme="minorHAnsi" w:hAnsiTheme="minorHAnsi"/>
          <w:sz w:val="22"/>
          <w:szCs w:val="22"/>
        </w:rPr>
      </w:pPr>
    </w:p>
    <w:p w14:paraId="283A3F7E" w14:textId="77777777" w:rsidR="00E11063" w:rsidRPr="004B2526" w:rsidRDefault="00BD532E" w:rsidP="0015394A">
      <w:pPr>
        <w:ind w:left="540" w:hanging="540"/>
        <w:rPr>
          <w:rFonts w:asciiTheme="minorHAnsi" w:hAnsiTheme="minorHAnsi"/>
          <w:sz w:val="22"/>
          <w:szCs w:val="22"/>
        </w:rPr>
      </w:pPr>
      <w:r w:rsidRPr="004B2526">
        <w:rPr>
          <w:rFonts w:asciiTheme="minorHAnsi" w:hAnsiTheme="minorHAnsi"/>
          <w:i/>
          <w:sz w:val="22"/>
          <w:szCs w:val="22"/>
        </w:rPr>
        <w:t xml:space="preserve">1.1 </w:t>
      </w:r>
      <w:r w:rsidR="0015394A">
        <w:rPr>
          <w:rFonts w:asciiTheme="minorHAnsi" w:hAnsiTheme="minorHAnsi"/>
          <w:i/>
          <w:sz w:val="22"/>
          <w:szCs w:val="22"/>
        </w:rPr>
        <w:tab/>
      </w:r>
      <w:r w:rsidR="00E11063" w:rsidRPr="004B2526">
        <w:rPr>
          <w:rFonts w:asciiTheme="minorHAnsi" w:hAnsiTheme="minorHAnsi"/>
          <w:i/>
          <w:sz w:val="22"/>
          <w:szCs w:val="22"/>
        </w:rPr>
        <w:t>Principal Investigator</w:t>
      </w:r>
      <w:r w:rsidR="00E11063" w:rsidRPr="004B2526">
        <w:rPr>
          <w:rFonts w:asciiTheme="minorHAnsi" w:hAnsiTheme="minorHAnsi"/>
          <w:sz w:val="22"/>
          <w:szCs w:val="22"/>
        </w:rPr>
        <w:t>:</w:t>
      </w:r>
      <w:r w:rsidR="0012143D" w:rsidRPr="004B2526">
        <w:rPr>
          <w:rFonts w:asciiTheme="minorHAnsi" w:hAnsiTheme="minorHAnsi"/>
          <w:sz w:val="22"/>
          <w:szCs w:val="22"/>
        </w:rPr>
        <w:t xml:space="preserve">   </w:t>
      </w:r>
      <w:r w:rsidR="0012143D" w:rsidRPr="004B2526">
        <w:rPr>
          <w:rFonts w:asciiTheme="minorHAnsi" w:hAnsiTheme="minorHAnsi"/>
          <w:sz w:val="22"/>
          <w:szCs w:val="22"/>
        </w:rPr>
        <w:fldChar w:fldCharType="begin">
          <w:ffData>
            <w:name w:val="Text3"/>
            <w:enabled/>
            <w:calcOnExit w:val="0"/>
            <w:textInput/>
          </w:ffData>
        </w:fldChar>
      </w:r>
      <w:bookmarkStart w:id="1" w:name="Text3"/>
      <w:r w:rsidR="0012143D" w:rsidRPr="004B2526">
        <w:rPr>
          <w:rFonts w:asciiTheme="minorHAnsi" w:hAnsiTheme="minorHAnsi"/>
          <w:sz w:val="22"/>
          <w:szCs w:val="22"/>
        </w:rPr>
        <w:instrText xml:space="preserve"> FORMTEXT </w:instrText>
      </w:r>
      <w:r w:rsidR="0012143D" w:rsidRPr="004B2526">
        <w:rPr>
          <w:rFonts w:asciiTheme="minorHAnsi" w:hAnsiTheme="minorHAnsi"/>
          <w:sz w:val="22"/>
          <w:szCs w:val="22"/>
        </w:rPr>
      </w:r>
      <w:r w:rsidR="0012143D" w:rsidRPr="004B2526">
        <w:rPr>
          <w:rFonts w:asciiTheme="minorHAnsi" w:hAnsiTheme="minorHAnsi"/>
          <w:sz w:val="22"/>
          <w:szCs w:val="22"/>
        </w:rPr>
        <w:fldChar w:fldCharType="separate"/>
      </w:r>
      <w:r w:rsidR="0012143D" w:rsidRPr="004B2526">
        <w:rPr>
          <w:rFonts w:asciiTheme="minorHAnsi" w:hAnsiTheme="minorHAnsi"/>
          <w:noProof/>
          <w:sz w:val="22"/>
          <w:szCs w:val="22"/>
        </w:rPr>
        <w:t> </w:t>
      </w:r>
      <w:r w:rsidR="0012143D" w:rsidRPr="004B2526">
        <w:rPr>
          <w:rFonts w:asciiTheme="minorHAnsi" w:hAnsiTheme="minorHAnsi"/>
          <w:noProof/>
          <w:sz w:val="22"/>
          <w:szCs w:val="22"/>
        </w:rPr>
        <w:t> </w:t>
      </w:r>
      <w:r w:rsidR="0012143D" w:rsidRPr="004B2526">
        <w:rPr>
          <w:rFonts w:asciiTheme="minorHAnsi" w:hAnsiTheme="minorHAnsi"/>
          <w:noProof/>
          <w:sz w:val="22"/>
          <w:szCs w:val="22"/>
        </w:rPr>
        <w:t> </w:t>
      </w:r>
      <w:r w:rsidR="0012143D" w:rsidRPr="004B2526">
        <w:rPr>
          <w:rFonts w:asciiTheme="minorHAnsi" w:hAnsiTheme="minorHAnsi"/>
          <w:noProof/>
          <w:sz w:val="22"/>
          <w:szCs w:val="22"/>
        </w:rPr>
        <w:t> </w:t>
      </w:r>
      <w:r w:rsidR="0012143D" w:rsidRPr="004B2526">
        <w:rPr>
          <w:rFonts w:asciiTheme="minorHAnsi" w:hAnsiTheme="minorHAnsi"/>
          <w:noProof/>
          <w:sz w:val="22"/>
          <w:szCs w:val="22"/>
        </w:rPr>
        <w:t> </w:t>
      </w:r>
      <w:r w:rsidR="0012143D" w:rsidRPr="004B2526">
        <w:rPr>
          <w:rFonts w:asciiTheme="minorHAnsi" w:hAnsiTheme="minorHAnsi"/>
          <w:sz w:val="22"/>
          <w:szCs w:val="22"/>
        </w:rPr>
        <w:fldChar w:fldCharType="end"/>
      </w:r>
      <w:bookmarkEnd w:id="1"/>
    </w:p>
    <w:p w14:paraId="5DA28F7A" w14:textId="77777777" w:rsidR="00E11063" w:rsidRPr="004B2526" w:rsidRDefault="00E11063" w:rsidP="00E11063">
      <w:pPr>
        <w:rPr>
          <w:rFonts w:asciiTheme="minorHAnsi" w:hAnsiTheme="minorHAnsi"/>
          <w:sz w:val="22"/>
          <w:szCs w:val="22"/>
        </w:rPr>
      </w:pPr>
    </w:p>
    <w:p w14:paraId="406718D5" w14:textId="01ED024A" w:rsidR="00830CC1" w:rsidRDefault="00830CC1" w:rsidP="00830CC1">
      <w:pPr>
        <w:ind w:left="540" w:hanging="540"/>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t>PI Acknowledges that research cannot begin until written approval is received from the funding agency that the required Administrative Review has been completed</w:t>
      </w:r>
      <w:r w:rsidR="00CE1E94">
        <w:rPr>
          <w:rFonts w:asciiTheme="minorHAnsi" w:hAnsiTheme="minorHAnsi"/>
          <w:sz w:val="22"/>
          <w:szCs w:val="22"/>
        </w:rPr>
        <w:t xml:space="preserve">. </w:t>
      </w:r>
      <w:r>
        <w:rPr>
          <w:rFonts w:asciiTheme="minorHAnsi" w:hAnsiTheme="minorHAnsi"/>
          <w:sz w:val="22"/>
          <w:szCs w:val="22"/>
        </w:rPr>
        <w:t xml:space="preserve"> </w:t>
      </w:r>
    </w:p>
    <w:bookmarkStart w:id="2" w:name="_Hlk146283379"/>
    <w:p w14:paraId="669BF87E" w14:textId="658D9568" w:rsidR="00CE1E94" w:rsidRDefault="00830CC1" w:rsidP="00CE1E94">
      <w:pPr>
        <w:ind w:left="1800"/>
        <w:rPr>
          <w:rFonts w:asciiTheme="minorHAnsi" w:hAnsiTheme="minorHAnsi"/>
          <w:sz w:val="22"/>
          <w:szCs w:val="22"/>
        </w:rPr>
      </w:pPr>
      <w:r w:rsidRPr="004B2526">
        <w:rPr>
          <w:rFonts w:asciiTheme="minorHAnsi" w:hAnsiTheme="minorHAnsi"/>
          <w:sz w:val="22"/>
          <w:szCs w:val="22"/>
        </w:rPr>
        <w:fldChar w:fldCharType="begin">
          <w:ffData>
            <w:name w:val="Check9"/>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Pr>
          <w:rFonts w:asciiTheme="minorHAnsi" w:hAnsiTheme="minorHAnsi"/>
          <w:sz w:val="22"/>
          <w:szCs w:val="22"/>
        </w:rPr>
        <w:t xml:space="preserve">  Yes   </w:t>
      </w:r>
      <w:bookmarkEnd w:id="2"/>
      <w:r>
        <w:rPr>
          <w:rFonts w:asciiTheme="minorHAnsi" w:hAnsiTheme="minorHAnsi"/>
          <w:sz w:val="22"/>
          <w:szCs w:val="22"/>
        </w:rPr>
        <w:t xml:space="preserve"> </w:t>
      </w:r>
    </w:p>
    <w:p w14:paraId="026AE0CA" w14:textId="26ABC8FE" w:rsidR="00CE1E94" w:rsidRDefault="0004495F" w:rsidP="0004495F">
      <w:pPr>
        <w:spacing w:after="120"/>
        <w:ind w:left="1814" w:hanging="1267"/>
        <w:rPr>
          <w:rFonts w:asciiTheme="minorHAnsi" w:hAnsiTheme="minorHAnsi"/>
          <w:sz w:val="22"/>
          <w:szCs w:val="22"/>
        </w:rPr>
      </w:pPr>
      <w:bookmarkStart w:id="3" w:name="_Hlk147233297"/>
      <w:proofErr w:type="gramStart"/>
      <w:r>
        <w:rPr>
          <w:rFonts w:asciiTheme="minorHAnsi" w:hAnsiTheme="minorHAnsi"/>
          <w:sz w:val="22"/>
          <w:szCs w:val="22"/>
        </w:rPr>
        <w:t>1.2.a  PI</w:t>
      </w:r>
      <w:proofErr w:type="gramEnd"/>
      <w:r>
        <w:rPr>
          <w:rFonts w:asciiTheme="minorHAnsi" w:hAnsiTheme="minorHAnsi"/>
          <w:sz w:val="22"/>
          <w:szCs w:val="22"/>
        </w:rPr>
        <w:t xml:space="preserve"> acknowledges that </w:t>
      </w:r>
      <w:r w:rsidR="00CE1E94">
        <w:rPr>
          <w:rFonts w:asciiTheme="minorHAnsi" w:hAnsiTheme="minorHAnsi"/>
          <w:sz w:val="22"/>
          <w:szCs w:val="22"/>
        </w:rPr>
        <w:t xml:space="preserve">DoD component-level administrative review (CLAR) </w:t>
      </w:r>
      <w:r w:rsidR="00975AF6">
        <w:rPr>
          <w:rFonts w:asciiTheme="minorHAnsi" w:hAnsiTheme="minorHAnsi"/>
          <w:sz w:val="22"/>
          <w:szCs w:val="22"/>
        </w:rPr>
        <w:t>must be obtained prior to starting the research</w:t>
      </w:r>
      <w:r w:rsidR="00CE1E94">
        <w:rPr>
          <w:rFonts w:asciiTheme="minorHAnsi" w:hAnsiTheme="minorHAnsi"/>
          <w:sz w:val="22"/>
          <w:szCs w:val="22"/>
        </w:rPr>
        <w:t xml:space="preserve"> when</w:t>
      </w:r>
      <w:r>
        <w:rPr>
          <w:rFonts w:asciiTheme="minorHAnsi" w:hAnsiTheme="minorHAnsi"/>
          <w:sz w:val="22"/>
          <w:szCs w:val="22"/>
        </w:rPr>
        <w:t>:</w:t>
      </w:r>
    </w:p>
    <w:tbl>
      <w:tblPr>
        <w:tblStyle w:val="TableGrid"/>
        <w:tblW w:w="864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650"/>
      </w:tblGrid>
      <w:tr w:rsidR="00CE1E94" w14:paraId="44BDAC25" w14:textId="77777777" w:rsidTr="0004495F">
        <w:tc>
          <w:tcPr>
            <w:tcW w:w="990" w:type="dxa"/>
          </w:tcPr>
          <w:bookmarkEnd w:id="3"/>
          <w:p w14:paraId="02A10CD6" w14:textId="77777777" w:rsidR="00CE1E94" w:rsidRDefault="00CE1E94" w:rsidP="00CE1E94">
            <w:pPr>
              <w:rPr>
                <w:rFonts w:asciiTheme="minorHAnsi" w:hAnsiTheme="minorHAnsi"/>
                <w:sz w:val="22"/>
                <w:szCs w:val="22"/>
              </w:rPr>
            </w:pPr>
            <w:r w:rsidRPr="004B2526">
              <w:rPr>
                <w:rFonts w:asciiTheme="minorHAnsi" w:hAnsiTheme="minorHAnsi"/>
                <w:sz w:val="22"/>
                <w:szCs w:val="22"/>
              </w:rPr>
              <w:fldChar w:fldCharType="begin">
                <w:ffData>
                  <w:name w:val="Check9"/>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Pr>
                <w:rFonts w:asciiTheme="minorHAnsi" w:hAnsiTheme="minorHAnsi"/>
                <w:sz w:val="22"/>
                <w:szCs w:val="22"/>
              </w:rPr>
              <w:t xml:space="preserve">  Yes    </w:t>
            </w:r>
          </w:p>
          <w:p w14:paraId="69556C78" w14:textId="77777777" w:rsidR="00CE1E94" w:rsidRPr="00CE1E94" w:rsidRDefault="00CE1E94" w:rsidP="00CE1E94">
            <w:pPr>
              <w:spacing w:after="120"/>
              <w:rPr>
                <w:rFonts w:asciiTheme="minorHAnsi" w:hAnsiTheme="minorHAnsi"/>
                <w:sz w:val="22"/>
                <w:szCs w:val="22"/>
              </w:rPr>
            </w:pPr>
          </w:p>
        </w:tc>
        <w:tc>
          <w:tcPr>
            <w:tcW w:w="7650" w:type="dxa"/>
          </w:tcPr>
          <w:p w14:paraId="01C7FE46" w14:textId="79F5E4BF" w:rsidR="00CE1E94" w:rsidRDefault="00CE1E94" w:rsidP="0004495F">
            <w:pPr>
              <w:spacing w:after="120"/>
              <w:rPr>
                <w:rFonts w:asciiTheme="minorHAnsi" w:hAnsiTheme="minorHAnsi"/>
                <w:sz w:val="22"/>
                <w:szCs w:val="22"/>
              </w:rPr>
            </w:pPr>
            <w:r w:rsidRPr="00CE1E94">
              <w:rPr>
                <w:rFonts w:asciiTheme="minorHAnsi" w:hAnsiTheme="minorHAnsi"/>
                <w:sz w:val="22"/>
                <w:szCs w:val="22"/>
              </w:rPr>
              <w:t>Human subjects research is conducted in a foreign country, unless conducted by a DoD overseas institution, or only involves DoD-affiliated personnel who are US citizens.</w:t>
            </w:r>
          </w:p>
        </w:tc>
      </w:tr>
      <w:tr w:rsidR="00CE1E94" w14:paraId="7CCA294E" w14:textId="77777777" w:rsidTr="0004495F">
        <w:tc>
          <w:tcPr>
            <w:tcW w:w="990" w:type="dxa"/>
          </w:tcPr>
          <w:p w14:paraId="77761C0B" w14:textId="77777777" w:rsidR="00CE1E94" w:rsidRDefault="00CE1E94" w:rsidP="00CE1E94">
            <w:pPr>
              <w:rPr>
                <w:rFonts w:asciiTheme="minorHAnsi" w:hAnsiTheme="minorHAnsi"/>
                <w:sz w:val="22"/>
                <w:szCs w:val="22"/>
              </w:rPr>
            </w:pPr>
            <w:r w:rsidRPr="004B2526">
              <w:rPr>
                <w:rFonts w:asciiTheme="minorHAnsi" w:hAnsiTheme="minorHAnsi"/>
                <w:sz w:val="22"/>
                <w:szCs w:val="22"/>
              </w:rPr>
              <w:fldChar w:fldCharType="begin">
                <w:ffData>
                  <w:name w:val="Check9"/>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Pr>
                <w:rFonts w:asciiTheme="minorHAnsi" w:hAnsiTheme="minorHAnsi"/>
                <w:sz w:val="22"/>
                <w:szCs w:val="22"/>
              </w:rPr>
              <w:t xml:space="preserve">  Yes    </w:t>
            </w:r>
          </w:p>
          <w:p w14:paraId="64CA7DD1" w14:textId="77777777" w:rsidR="00CE1E94" w:rsidRPr="00CE1E94" w:rsidRDefault="00CE1E94" w:rsidP="00CE1E94">
            <w:pPr>
              <w:spacing w:after="120"/>
              <w:rPr>
                <w:rFonts w:asciiTheme="minorHAnsi" w:hAnsiTheme="minorHAnsi"/>
                <w:sz w:val="22"/>
                <w:szCs w:val="22"/>
              </w:rPr>
            </w:pPr>
          </w:p>
        </w:tc>
        <w:tc>
          <w:tcPr>
            <w:tcW w:w="7650" w:type="dxa"/>
          </w:tcPr>
          <w:p w14:paraId="3B81E3FA" w14:textId="0D2F25D1" w:rsidR="00CE1E94" w:rsidRDefault="00CE1E94" w:rsidP="0004495F">
            <w:pPr>
              <w:spacing w:after="120"/>
              <w:rPr>
                <w:rFonts w:asciiTheme="minorHAnsi" w:hAnsiTheme="minorHAnsi"/>
                <w:sz w:val="22"/>
                <w:szCs w:val="22"/>
              </w:rPr>
            </w:pPr>
            <w:r w:rsidRPr="00CE1E94">
              <w:rPr>
                <w:rFonts w:asciiTheme="minorHAnsi" w:hAnsiTheme="minorHAnsi"/>
                <w:sz w:val="22"/>
                <w:szCs w:val="22"/>
              </w:rPr>
              <w:t>The research requires a waiver of informed consent pursuant to 10 USC 980, Subsection (b).</w:t>
            </w:r>
          </w:p>
        </w:tc>
      </w:tr>
      <w:tr w:rsidR="00CE1E94" w14:paraId="4A330CDF" w14:textId="77777777" w:rsidTr="0004495F">
        <w:tc>
          <w:tcPr>
            <w:tcW w:w="990" w:type="dxa"/>
          </w:tcPr>
          <w:p w14:paraId="714981EB" w14:textId="2FBAC997" w:rsidR="00CE1E94" w:rsidRPr="00CE1E94" w:rsidRDefault="00CE1E94" w:rsidP="0004495F">
            <w:pPr>
              <w:rPr>
                <w:rFonts w:asciiTheme="minorHAnsi" w:hAnsiTheme="minorHAnsi"/>
                <w:sz w:val="22"/>
                <w:szCs w:val="22"/>
              </w:rPr>
            </w:pPr>
            <w:r w:rsidRPr="004B2526">
              <w:rPr>
                <w:rFonts w:asciiTheme="minorHAnsi" w:hAnsiTheme="minorHAnsi"/>
                <w:sz w:val="22"/>
                <w:szCs w:val="22"/>
              </w:rPr>
              <w:fldChar w:fldCharType="begin">
                <w:ffData>
                  <w:name w:val="Check9"/>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Pr>
                <w:rFonts w:asciiTheme="minorHAnsi" w:hAnsiTheme="minorHAnsi"/>
                <w:sz w:val="22"/>
                <w:szCs w:val="22"/>
              </w:rPr>
              <w:t xml:space="preserve">  Yes    </w:t>
            </w:r>
          </w:p>
        </w:tc>
        <w:tc>
          <w:tcPr>
            <w:tcW w:w="7650" w:type="dxa"/>
          </w:tcPr>
          <w:p w14:paraId="5FC7AB4E" w14:textId="02667E78" w:rsidR="00CE1E94" w:rsidRPr="00CE1E94" w:rsidRDefault="00CE1E94" w:rsidP="0004495F">
            <w:pPr>
              <w:spacing w:after="120"/>
              <w:rPr>
                <w:rFonts w:asciiTheme="minorHAnsi" w:hAnsiTheme="minorHAnsi"/>
                <w:sz w:val="22"/>
                <w:szCs w:val="22"/>
              </w:rPr>
            </w:pPr>
            <w:r w:rsidRPr="00CE1E94">
              <w:rPr>
                <w:rFonts w:asciiTheme="minorHAnsi" w:hAnsiTheme="minorHAnsi"/>
                <w:sz w:val="22"/>
                <w:szCs w:val="22"/>
              </w:rPr>
              <w:t>The research is fetal research, as described in 42 USC 289g-2</w:t>
            </w:r>
          </w:p>
        </w:tc>
      </w:tr>
      <w:tr w:rsidR="00CE1E94" w14:paraId="135DBA59" w14:textId="77777777" w:rsidTr="0004495F">
        <w:tc>
          <w:tcPr>
            <w:tcW w:w="990" w:type="dxa"/>
          </w:tcPr>
          <w:p w14:paraId="7FE88663" w14:textId="77777777" w:rsidR="00CE1E94" w:rsidRDefault="00CE1E94" w:rsidP="00CE1E94">
            <w:pPr>
              <w:rPr>
                <w:rFonts w:asciiTheme="minorHAnsi" w:hAnsiTheme="minorHAnsi"/>
                <w:sz w:val="22"/>
                <w:szCs w:val="22"/>
              </w:rPr>
            </w:pPr>
            <w:r w:rsidRPr="004B2526">
              <w:rPr>
                <w:rFonts w:asciiTheme="minorHAnsi" w:hAnsiTheme="minorHAnsi"/>
                <w:sz w:val="22"/>
                <w:szCs w:val="22"/>
              </w:rPr>
              <w:fldChar w:fldCharType="begin">
                <w:ffData>
                  <w:name w:val="Check9"/>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Pr>
                <w:rFonts w:asciiTheme="minorHAnsi" w:hAnsiTheme="minorHAnsi"/>
                <w:sz w:val="22"/>
                <w:szCs w:val="22"/>
              </w:rPr>
              <w:t xml:space="preserve">  Yes    </w:t>
            </w:r>
          </w:p>
          <w:p w14:paraId="17D5B365" w14:textId="77777777" w:rsidR="00CE1E94" w:rsidRPr="00CE1E94" w:rsidRDefault="00CE1E94" w:rsidP="00CE1E94">
            <w:pPr>
              <w:spacing w:after="120"/>
              <w:rPr>
                <w:rFonts w:asciiTheme="minorHAnsi" w:hAnsiTheme="minorHAnsi"/>
                <w:sz w:val="22"/>
                <w:szCs w:val="22"/>
              </w:rPr>
            </w:pPr>
          </w:p>
        </w:tc>
        <w:tc>
          <w:tcPr>
            <w:tcW w:w="7650" w:type="dxa"/>
          </w:tcPr>
          <w:p w14:paraId="2A1B4AED" w14:textId="2C0A07B0" w:rsidR="00CE1E94" w:rsidRPr="00CE1E94" w:rsidRDefault="00CE1E94" w:rsidP="0004495F">
            <w:pPr>
              <w:spacing w:after="120"/>
              <w:rPr>
                <w:rFonts w:asciiTheme="minorHAnsi" w:hAnsiTheme="minorHAnsi"/>
                <w:sz w:val="22"/>
                <w:szCs w:val="22"/>
              </w:rPr>
            </w:pPr>
            <w:r w:rsidRPr="00CE1E94">
              <w:rPr>
                <w:rFonts w:asciiTheme="minorHAnsi" w:hAnsiTheme="minorHAnsi"/>
                <w:sz w:val="22"/>
                <w:szCs w:val="22"/>
              </w:rPr>
              <w:t>Large scale genomic data (LSGD) is collected from DoD-affiliated personnel. LSGD includes data derived from genome-wide association studies; single nucleotide polymorphisms arrays; genome sequencing; transcriptomic, metagenomic, epigenomic analyses; and gene expression data; etc. (See definition in DoDI 3216.02 G.2 Definitions)</w:t>
            </w:r>
          </w:p>
        </w:tc>
      </w:tr>
    </w:tbl>
    <w:p w14:paraId="6D2A91CF" w14:textId="699A5FAF" w:rsidR="00975AF6" w:rsidRPr="00CE1E94" w:rsidRDefault="00975AF6" w:rsidP="00EF0953">
      <w:pPr>
        <w:spacing w:after="120"/>
        <w:ind w:left="1814" w:hanging="1267"/>
        <w:rPr>
          <w:rFonts w:asciiTheme="minorHAnsi" w:hAnsiTheme="minorHAnsi"/>
          <w:sz w:val="22"/>
          <w:szCs w:val="22"/>
        </w:rPr>
      </w:pPr>
      <w:proofErr w:type="gramStart"/>
      <w:r>
        <w:rPr>
          <w:rFonts w:asciiTheme="minorHAnsi" w:hAnsiTheme="minorHAnsi"/>
          <w:sz w:val="22"/>
          <w:szCs w:val="22"/>
        </w:rPr>
        <w:t>1.2.b  PI</w:t>
      </w:r>
      <w:proofErr w:type="gramEnd"/>
      <w:r>
        <w:rPr>
          <w:rFonts w:asciiTheme="minorHAnsi" w:hAnsiTheme="minorHAnsi"/>
          <w:sz w:val="22"/>
          <w:szCs w:val="22"/>
        </w:rPr>
        <w:t xml:space="preserve"> acknowledges that: </w:t>
      </w:r>
    </w:p>
    <w:tbl>
      <w:tblPr>
        <w:tblStyle w:val="TableGrid"/>
        <w:tblW w:w="864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650"/>
      </w:tblGrid>
      <w:tr w:rsidR="0004495F" w14:paraId="40B50795" w14:textId="77777777" w:rsidTr="0004495F">
        <w:tc>
          <w:tcPr>
            <w:tcW w:w="990" w:type="dxa"/>
          </w:tcPr>
          <w:p w14:paraId="1F022CC9" w14:textId="77777777" w:rsidR="0004495F" w:rsidRDefault="0004495F" w:rsidP="0004495F">
            <w:pPr>
              <w:rPr>
                <w:rFonts w:asciiTheme="minorHAnsi" w:hAnsiTheme="minorHAnsi"/>
                <w:sz w:val="22"/>
                <w:szCs w:val="22"/>
              </w:rPr>
            </w:pPr>
            <w:r w:rsidRPr="004B2526">
              <w:rPr>
                <w:rFonts w:asciiTheme="minorHAnsi" w:hAnsiTheme="minorHAnsi"/>
                <w:sz w:val="22"/>
                <w:szCs w:val="22"/>
              </w:rPr>
              <w:fldChar w:fldCharType="begin">
                <w:ffData>
                  <w:name w:val="Check9"/>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Pr>
                <w:rFonts w:asciiTheme="minorHAnsi" w:hAnsiTheme="minorHAnsi"/>
                <w:sz w:val="22"/>
                <w:szCs w:val="22"/>
              </w:rPr>
              <w:t xml:space="preserve">  Yes    </w:t>
            </w:r>
          </w:p>
          <w:p w14:paraId="02E3381C" w14:textId="77777777" w:rsidR="0004495F" w:rsidRPr="004B2526" w:rsidRDefault="0004495F" w:rsidP="0004495F">
            <w:pPr>
              <w:rPr>
                <w:rFonts w:asciiTheme="minorHAnsi" w:hAnsiTheme="minorHAnsi"/>
                <w:sz w:val="22"/>
                <w:szCs w:val="22"/>
              </w:rPr>
            </w:pPr>
          </w:p>
        </w:tc>
        <w:tc>
          <w:tcPr>
            <w:tcW w:w="7650" w:type="dxa"/>
          </w:tcPr>
          <w:p w14:paraId="61EC48E3" w14:textId="0D81686E" w:rsidR="0004495F" w:rsidRPr="0004495F" w:rsidRDefault="0004495F" w:rsidP="0004495F">
            <w:pPr>
              <w:spacing w:after="120"/>
              <w:rPr>
                <w:rFonts w:asciiTheme="minorHAnsi" w:hAnsiTheme="minorHAnsi"/>
                <w:sz w:val="22"/>
                <w:szCs w:val="22"/>
              </w:rPr>
            </w:pPr>
            <w:r w:rsidRPr="0004495F">
              <w:rPr>
                <w:rFonts w:asciiTheme="minorHAnsi" w:hAnsiTheme="minorHAnsi"/>
                <w:sz w:val="22"/>
                <w:szCs w:val="22"/>
              </w:rPr>
              <w:t>The research is required to be approved by the DOHRP (in addition to the COHRP) in accordance with DoDI 3216.02.</w:t>
            </w:r>
          </w:p>
        </w:tc>
      </w:tr>
      <w:tr w:rsidR="0004495F" w14:paraId="5D2CA082" w14:textId="77777777" w:rsidTr="0004495F">
        <w:tc>
          <w:tcPr>
            <w:tcW w:w="990" w:type="dxa"/>
          </w:tcPr>
          <w:p w14:paraId="1490459D" w14:textId="77777777" w:rsidR="0004495F" w:rsidRDefault="0004495F" w:rsidP="0004495F">
            <w:pPr>
              <w:rPr>
                <w:rFonts w:asciiTheme="minorHAnsi" w:hAnsiTheme="minorHAnsi"/>
                <w:sz w:val="22"/>
                <w:szCs w:val="22"/>
              </w:rPr>
            </w:pPr>
            <w:r w:rsidRPr="004B2526">
              <w:rPr>
                <w:rFonts w:asciiTheme="minorHAnsi" w:hAnsiTheme="minorHAnsi"/>
                <w:sz w:val="22"/>
                <w:szCs w:val="22"/>
              </w:rPr>
              <w:fldChar w:fldCharType="begin">
                <w:ffData>
                  <w:name w:val="Check9"/>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Pr>
                <w:rFonts w:asciiTheme="minorHAnsi" w:hAnsiTheme="minorHAnsi"/>
                <w:sz w:val="22"/>
                <w:szCs w:val="22"/>
              </w:rPr>
              <w:t xml:space="preserve">  Yes    </w:t>
            </w:r>
          </w:p>
          <w:p w14:paraId="7B3D2638" w14:textId="77777777" w:rsidR="0004495F" w:rsidRPr="004B2526" w:rsidRDefault="0004495F" w:rsidP="0004495F">
            <w:pPr>
              <w:rPr>
                <w:rFonts w:asciiTheme="minorHAnsi" w:hAnsiTheme="minorHAnsi"/>
                <w:sz w:val="22"/>
                <w:szCs w:val="22"/>
              </w:rPr>
            </w:pPr>
          </w:p>
        </w:tc>
        <w:tc>
          <w:tcPr>
            <w:tcW w:w="7650" w:type="dxa"/>
          </w:tcPr>
          <w:p w14:paraId="73F01A44" w14:textId="32621F81" w:rsidR="0004495F" w:rsidRPr="0004495F" w:rsidRDefault="0004495F" w:rsidP="0004495F">
            <w:pPr>
              <w:spacing w:after="120"/>
              <w:rPr>
                <w:rFonts w:asciiTheme="minorHAnsi" w:hAnsiTheme="minorHAnsi"/>
                <w:sz w:val="22"/>
                <w:szCs w:val="22"/>
              </w:rPr>
            </w:pPr>
            <w:r w:rsidRPr="0004495F">
              <w:rPr>
                <w:rFonts w:asciiTheme="minorHAnsi" w:hAnsiTheme="minorHAnsi"/>
                <w:sz w:val="22"/>
                <w:szCs w:val="22"/>
              </w:rPr>
              <w:t>Component review includes review of reliance agreements.</w:t>
            </w:r>
          </w:p>
        </w:tc>
      </w:tr>
    </w:tbl>
    <w:p w14:paraId="139A5A5F" w14:textId="70EE6D3A" w:rsidR="00CE1E94" w:rsidRDefault="00CE1E94" w:rsidP="0004495F">
      <w:pPr>
        <w:spacing w:after="120"/>
        <w:ind w:left="1710" w:hanging="360"/>
        <w:rPr>
          <w:rFonts w:asciiTheme="minorHAnsi" w:hAnsiTheme="minorHAnsi"/>
          <w:sz w:val="22"/>
          <w:szCs w:val="22"/>
        </w:rPr>
      </w:pPr>
      <w:r>
        <w:rPr>
          <w:rFonts w:asciiTheme="minorHAnsi" w:hAnsiTheme="minorHAnsi"/>
          <w:sz w:val="22"/>
          <w:szCs w:val="22"/>
        </w:rPr>
        <w:t xml:space="preserve">  </w:t>
      </w:r>
    </w:p>
    <w:p w14:paraId="3374B3B5" w14:textId="77777777" w:rsidR="00ED553D" w:rsidRDefault="00ED553D" w:rsidP="00830CC1">
      <w:pPr>
        <w:ind w:left="1800"/>
        <w:rPr>
          <w:rFonts w:asciiTheme="minorHAnsi" w:hAnsiTheme="minorHAnsi"/>
          <w:sz w:val="22"/>
          <w:szCs w:val="22"/>
        </w:rPr>
      </w:pPr>
    </w:p>
    <w:p w14:paraId="1F1F0757" w14:textId="77777777" w:rsidR="00ED553D" w:rsidRDefault="00ED553D" w:rsidP="00ED553D">
      <w:pPr>
        <w:tabs>
          <w:tab w:val="left" w:pos="540"/>
        </w:tabs>
        <w:ind w:left="540" w:hanging="540"/>
        <w:rPr>
          <w:rFonts w:asciiTheme="minorHAnsi" w:hAnsiTheme="minorHAnsi"/>
          <w:sz w:val="22"/>
          <w:szCs w:val="22"/>
        </w:rPr>
      </w:pPr>
      <w:r>
        <w:rPr>
          <w:rFonts w:asciiTheme="minorHAnsi" w:hAnsiTheme="minorHAnsi"/>
          <w:sz w:val="22"/>
          <w:szCs w:val="22"/>
        </w:rPr>
        <w:t>1.3</w:t>
      </w:r>
      <w:r>
        <w:rPr>
          <w:rFonts w:asciiTheme="minorHAnsi" w:hAnsiTheme="minorHAnsi"/>
          <w:sz w:val="22"/>
          <w:szCs w:val="22"/>
        </w:rPr>
        <w:tab/>
      </w:r>
      <w:r w:rsidRPr="00ED553D">
        <w:rPr>
          <w:rFonts w:asciiTheme="minorHAnsi" w:hAnsiTheme="minorHAnsi"/>
          <w:sz w:val="22"/>
          <w:szCs w:val="22"/>
        </w:rPr>
        <w:t xml:space="preserve">PI Acknowledges that </w:t>
      </w:r>
      <w:r w:rsidR="00B703B5" w:rsidRPr="00907C4C">
        <w:rPr>
          <w:rFonts w:asciiTheme="minorHAnsi" w:hAnsiTheme="minorHAnsi"/>
          <w:sz w:val="22"/>
          <w:szCs w:val="22"/>
        </w:rPr>
        <w:t>r</w:t>
      </w:r>
      <w:r w:rsidRPr="00907C4C">
        <w:rPr>
          <w:rFonts w:asciiTheme="minorHAnsi" w:hAnsiTheme="minorHAnsi"/>
          <w:sz w:val="22"/>
          <w:szCs w:val="22"/>
        </w:rPr>
        <w:t>ecords</w:t>
      </w:r>
      <w:r w:rsidRPr="00711B03">
        <w:rPr>
          <w:rFonts w:asciiTheme="minorHAnsi" w:hAnsiTheme="minorHAnsi"/>
          <w:sz w:val="22"/>
          <w:szCs w:val="22"/>
        </w:rPr>
        <w:t xml:space="preserve"> maintained that document compliance or non-compliance with DoD regulations must be made accessible for inspection and copying by representatives of the DoD at reasonable times and in a reasonable manner as determined by the supporting DoD component</w:t>
      </w:r>
      <w:r w:rsidR="00B703B5">
        <w:rPr>
          <w:rFonts w:asciiTheme="minorHAnsi" w:hAnsiTheme="minorHAnsi"/>
          <w:sz w:val="22"/>
          <w:szCs w:val="22"/>
        </w:rPr>
        <w:t xml:space="preserve">. </w:t>
      </w:r>
    </w:p>
    <w:p w14:paraId="04694D41" w14:textId="77777777" w:rsidR="00ED553D" w:rsidRDefault="00ED553D" w:rsidP="00ED553D">
      <w:pPr>
        <w:ind w:left="1800"/>
        <w:rPr>
          <w:rFonts w:asciiTheme="minorHAnsi" w:hAnsiTheme="minorHAnsi"/>
          <w:sz w:val="22"/>
          <w:szCs w:val="22"/>
        </w:rPr>
      </w:pPr>
      <w:r w:rsidRPr="004B2526">
        <w:rPr>
          <w:rFonts w:asciiTheme="minorHAnsi" w:hAnsiTheme="minorHAnsi"/>
          <w:sz w:val="22"/>
          <w:szCs w:val="22"/>
        </w:rPr>
        <w:fldChar w:fldCharType="begin">
          <w:ffData>
            <w:name w:val="Check9"/>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Pr>
          <w:rFonts w:asciiTheme="minorHAnsi" w:hAnsiTheme="minorHAnsi"/>
          <w:sz w:val="22"/>
          <w:szCs w:val="22"/>
        </w:rPr>
        <w:t xml:space="preserve">  Yes    </w:t>
      </w:r>
    </w:p>
    <w:p w14:paraId="56C57660" w14:textId="77777777" w:rsidR="00830CC1" w:rsidRPr="004B2526" w:rsidRDefault="00830CC1" w:rsidP="00E11063">
      <w:pPr>
        <w:rPr>
          <w:rFonts w:asciiTheme="minorHAnsi" w:hAnsiTheme="minorHAnsi"/>
          <w:sz w:val="22"/>
          <w:szCs w:val="22"/>
        </w:rPr>
      </w:pPr>
    </w:p>
    <w:p w14:paraId="705B30D1" w14:textId="77777777" w:rsidR="00E11063" w:rsidRPr="004B2526" w:rsidRDefault="00E11063" w:rsidP="00E11063">
      <w:pPr>
        <w:rPr>
          <w:rFonts w:asciiTheme="minorHAnsi" w:hAnsiTheme="minorHAnsi"/>
          <w:b/>
          <w:sz w:val="22"/>
          <w:szCs w:val="22"/>
          <w:u w:val="single"/>
        </w:rPr>
      </w:pPr>
      <w:r w:rsidRPr="004B2526">
        <w:rPr>
          <w:rFonts w:asciiTheme="minorHAnsi" w:hAnsiTheme="minorHAnsi"/>
          <w:b/>
          <w:sz w:val="22"/>
          <w:szCs w:val="22"/>
          <w:u w:val="single"/>
        </w:rPr>
        <w:t>De</w:t>
      </w:r>
      <w:r w:rsidR="00304990" w:rsidRPr="004B2526">
        <w:rPr>
          <w:rFonts w:asciiTheme="minorHAnsi" w:hAnsiTheme="minorHAnsi"/>
          <w:b/>
          <w:sz w:val="22"/>
          <w:szCs w:val="22"/>
          <w:u w:val="single"/>
        </w:rPr>
        <w:t>partment of Defense Information</w:t>
      </w:r>
    </w:p>
    <w:p w14:paraId="756CAA00" w14:textId="77777777" w:rsidR="0015394A" w:rsidRDefault="00BD532E" w:rsidP="0015394A">
      <w:pPr>
        <w:ind w:left="540" w:hanging="540"/>
        <w:rPr>
          <w:rFonts w:asciiTheme="minorHAnsi" w:hAnsiTheme="minorHAnsi"/>
          <w:sz w:val="22"/>
          <w:szCs w:val="22"/>
        </w:rPr>
      </w:pPr>
      <w:r w:rsidRPr="004B2526">
        <w:rPr>
          <w:rFonts w:asciiTheme="minorHAnsi" w:hAnsiTheme="minorHAnsi"/>
          <w:i/>
          <w:sz w:val="22"/>
          <w:szCs w:val="22"/>
        </w:rPr>
        <w:t xml:space="preserve">2.0 </w:t>
      </w:r>
      <w:r w:rsidR="0015394A">
        <w:rPr>
          <w:rFonts w:asciiTheme="minorHAnsi" w:hAnsiTheme="minorHAnsi"/>
          <w:i/>
          <w:sz w:val="22"/>
          <w:szCs w:val="22"/>
        </w:rPr>
        <w:tab/>
      </w:r>
      <w:r w:rsidR="009C154C" w:rsidRPr="004B2526">
        <w:rPr>
          <w:rFonts w:asciiTheme="minorHAnsi" w:hAnsiTheme="minorHAnsi"/>
          <w:i/>
          <w:sz w:val="22"/>
          <w:szCs w:val="22"/>
        </w:rPr>
        <w:t>Indicate</w:t>
      </w:r>
      <w:r w:rsidR="00304990" w:rsidRPr="004B2526">
        <w:rPr>
          <w:rFonts w:asciiTheme="minorHAnsi" w:hAnsiTheme="minorHAnsi"/>
          <w:i/>
          <w:sz w:val="22"/>
          <w:szCs w:val="22"/>
        </w:rPr>
        <w:t xml:space="preserve"> the </w:t>
      </w:r>
      <w:r w:rsidR="009C154C" w:rsidRPr="004B2526">
        <w:rPr>
          <w:rFonts w:asciiTheme="minorHAnsi" w:hAnsiTheme="minorHAnsi"/>
          <w:i/>
          <w:sz w:val="22"/>
          <w:szCs w:val="22"/>
        </w:rPr>
        <w:t xml:space="preserve">specific </w:t>
      </w:r>
      <w:r w:rsidR="005A20C8" w:rsidRPr="004B2526">
        <w:rPr>
          <w:rFonts w:asciiTheme="minorHAnsi" w:hAnsiTheme="minorHAnsi"/>
          <w:i/>
          <w:sz w:val="22"/>
          <w:szCs w:val="22"/>
        </w:rPr>
        <w:t xml:space="preserve">component of the </w:t>
      </w:r>
      <w:r w:rsidR="00E11063" w:rsidRPr="004B2526">
        <w:rPr>
          <w:rFonts w:asciiTheme="minorHAnsi" w:hAnsiTheme="minorHAnsi"/>
          <w:i/>
          <w:sz w:val="22"/>
          <w:szCs w:val="22"/>
        </w:rPr>
        <w:t xml:space="preserve">Department of Defense </w:t>
      </w:r>
      <w:r w:rsidR="005A20C8" w:rsidRPr="004B2526">
        <w:rPr>
          <w:rFonts w:asciiTheme="minorHAnsi" w:hAnsiTheme="minorHAnsi"/>
          <w:i/>
          <w:sz w:val="22"/>
          <w:szCs w:val="22"/>
        </w:rPr>
        <w:t>involved with the research.  Appendix A of policy 2013-027.0 provides a listing of DoD components for reference</w:t>
      </w:r>
      <w:r w:rsidR="005A20C8" w:rsidRPr="004B2526">
        <w:rPr>
          <w:rFonts w:asciiTheme="minorHAnsi" w:hAnsiTheme="minorHAnsi"/>
          <w:sz w:val="22"/>
          <w:szCs w:val="22"/>
        </w:rPr>
        <w:t>:</w:t>
      </w:r>
      <w:r w:rsidR="0015394A">
        <w:rPr>
          <w:rFonts w:asciiTheme="minorHAnsi" w:hAnsiTheme="minorHAnsi"/>
          <w:sz w:val="22"/>
          <w:szCs w:val="22"/>
        </w:rPr>
        <w:t xml:space="preserve">  </w:t>
      </w:r>
    </w:p>
    <w:p w14:paraId="64C2A760" w14:textId="77777777" w:rsidR="0015394A" w:rsidRDefault="0015394A" w:rsidP="0015394A">
      <w:pPr>
        <w:ind w:left="540" w:hanging="540"/>
        <w:rPr>
          <w:rFonts w:asciiTheme="minorHAnsi" w:hAnsiTheme="minorHAnsi"/>
          <w:sz w:val="22"/>
          <w:szCs w:val="22"/>
        </w:rPr>
      </w:pPr>
    </w:p>
    <w:p w14:paraId="1A9C04F0" w14:textId="77777777" w:rsidR="00304990" w:rsidRDefault="0015394A" w:rsidP="0015394A">
      <w:pPr>
        <w:ind w:left="1170"/>
        <w:rPr>
          <w:rFonts w:asciiTheme="minorHAnsi" w:hAnsiTheme="minorHAnsi" w:cs="Tahoma"/>
          <w:sz w:val="22"/>
          <w:szCs w:val="22"/>
        </w:rPr>
      </w:pPr>
      <w:r w:rsidRPr="0015394A">
        <w:rPr>
          <w:rFonts w:asciiTheme="minorHAnsi" w:hAnsiTheme="minorHAnsi"/>
          <w:b/>
          <w:sz w:val="22"/>
          <w:szCs w:val="22"/>
        </w:rPr>
        <w:t>Response:</w:t>
      </w:r>
      <w:r>
        <w:rPr>
          <w:rFonts w:asciiTheme="minorHAnsi" w:hAnsiTheme="minorHAnsi"/>
          <w:sz w:val="22"/>
          <w:szCs w:val="22"/>
        </w:rPr>
        <w:t xml:space="preserve">  </w:t>
      </w:r>
      <w:r w:rsidR="005A20C8" w:rsidRPr="004B2526">
        <w:rPr>
          <w:rFonts w:asciiTheme="minorHAnsi" w:hAnsiTheme="minorHAnsi"/>
          <w:sz w:val="22"/>
          <w:szCs w:val="22"/>
        </w:rPr>
        <w:t xml:space="preserve"> </w:t>
      </w:r>
      <w:r w:rsidR="0012143D" w:rsidRPr="004B2526">
        <w:rPr>
          <w:rFonts w:asciiTheme="minorHAnsi" w:hAnsiTheme="minorHAnsi" w:cs="Tahoma"/>
          <w:sz w:val="22"/>
          <w:szCs w:val="22"/>
        </w:rPr>
        <w:fldChar w:fldCharType="begin">
          <w:ffData>
            <w:name w:val="Text4"/>
            <w:enabled/>
            <w:calcOnExit w:val="0"/>
            <w:textInput/>
          </w:ffData>
        </w:fldChar>
      </w:r>
      <w:bookmarkStart w:id="4" w:name="Text4"/>
      <w:r w:rsidR="0012143D" w:rsidRPr="004B2526">
        <w:rPr>
          <w:rFonts w:asciiTheme="minorHAnsi" w:hAnsiTheme="minorHAnsi" w:cs="Tahoma"/>
          <w:sz w:val="22"/>
          <w:szCs w:val="22"/>
        </w:rPr>
        <w:instrText xml:space="preserve"> FORMTEXT </w:instrText>
      </w:r>
      <w:r w:rsidR="0012143D" w:rsidRPr="004B2526">
        <w:rPr>
          <w:rFonts w:asciiTheme="minorHAnsi" w:hAnsiTheme="minorHAnsi" w:cs="Tahoma"/>
          <w:sz w:val="22"/>
          <w:szCs w:val="22"/>
        </w:rPr>
      </w:r>
      <w:r w:rsidR="0012143D" w:rsidRPr="004B2526">
        <w:rPr>
          <w:rFonts w:asciiTheme="minorHAnsi" w:hAnsiTheme="minorHAnsi" w:cs="Tahoma"/>
          <w:sz w:val="22"/>
          <w:szCs w:val="22"/>
        </w:rPr>
        <w:fldChar w:fldCharType="separate"/>
      </w:r>
      <w:r w:rsidR="0012143D" w:rsidRPr="004B2526">
        <w:rPr>
          <w:rFonts w:asciiTheme="minorHAnsi" w:hAnsiTheme="minorHAnsi" w:cs="Tahoma"/>
          <w:noProof/>
          <w:sz w:val="22"/>
          <w:szCs w:val="22"/>
        </w:rPr>
        <w:t> </w:t>
      </w:r>
      <w:r w:rsidR="0012143D" w:rsidRPr="004B2526">
        <w:rPr>
          <w:rFonts w:asciiTheme="minorHAnsi" w:hAnsiTheme="minorHAnsi" w:cs="Tahoma"/>
          <w:noProof/>
          <w:sz w:val="22"/>
          <w:szCs w:val="22"/>
        </w:rPr>
        <w:t> </w:t>
      </w:r>
      <w:r w:rsidR="0012143D" w:rsidRPr="004B2526">
        <w:rPr>
          <w:rFonts w:asciiTheme="minorHAnsi" w:hAnsiTheme="minorHAnsi" w:cs="Tahoma"/>
          <w:noProof/>
          <w:sz w:val="22"/>
          <w:szCs w:val="22"/>
        </w:rPr>
        <w:t> </w:t>
      </w:r>
      <w:r w:rsidR="0012143D" w:rsidRPr="004B2526">
        <w:rPr>
          <w:rFonts w:asciiTheme="minorHAnsi" w:hAnsiTheme="minorHAnsi" w:cs="Tahoma"/>
          <w:noProof/>
          <w:sz w:val="22"/>
          <w:szCs w:val="22"/>
        </w:rPr>
        <w:t> </w:t>
      </w:r>
      <w:r w:rsidR="0012143D" w:rsidRPr="004B2526">
        <w:rPr>
          <w:rFonts w:asciiTheme="minorHAnsi" w:hAnsiTheme="minorHAnsi" w:cs="Tahoma"/>
          <w:noProof/>
          <w:sz w:val="22"/>
          <w:szCs w:val="22"/>
        </w:rPr>
        <w:t> </w:t>
      </w:r>
      <w:r w:rsidR="0012143D" w:rsidRPr="004B2526">
        <w:rPr>
          <w:rFonts w:asciiTheme="minorHAnsi" w:hAnsiTheme="minorHAnsi" w:cs="Tahoma"/>
          <w:sz w:val="22"/>
          <w:szCs w:val="22"/>
        </w:rPr>
        <w:fldChar w:fldCharType="end"/>
      </w:r>
      <w:bookmarkEnd w:id="4"/>
    </w:p>
    <w:p w14:paraId="6E7636B6" w14:textId="77777777" w:rsidR="005A0C69" w:rsidRDefault="005A0C69" w:rsidP="0015394A">
      <w:pPr>
        <w:ind w:left="1170"/>
        <w:rPr>
          <w:rFonts w:asciiTheme="minorHAnsi" w:hAnsiTheme="minorHAnsi"/>
          <w:sz w:val="22"/>
          <w:szCs w:val="22"/>
        </w:rPr>
      </w:pPr>
    </w:p>
    <w:p w14:paraId="481DE7EA" w14:textId="77777777" w:rsidR="005A0C69" w:rsidRPr="005A0C69" w:rsidRDefault="005A0C69" w:rsidP="005A0C69">
      <w:pPr>
        <w:ind w:left="1800" w:hanging="630"/>
        <w:rPr>
          <w:rFonts w:asciiTheme="minorHAnsi" w:hAnsiTheme="minorHAnsi"/>
          <w:i/>
          <w:sz w:val="22"/>
          <w:szCs w:val="22"/>
        </w:rPr>
      </w:pPr>
      <w:r w:rsidRPr="005A0C69">
        <w:rPr>
          <w:rFonts w:asciiTheme="minorHAnsi" w:hAnsiTheme="minorHAnsi"/>
          <w:i/>
          <w:sz w:val="22"/>
          <w:szCs w:val="22"/>
        </w:rPr>
        <w:lastRenderedPageBreak/>
        <w:t xml:space="preserve">2.0.1 </w:t>
      </w:r>
      <w:r>
        <w:rPr>
          <w:rFonts w:asciiTheme="minorHAnsi" w:hAnsiTheme="minorHAnsi"/>
          <w:i/>
          <w:sz w:val="22"/>
          <w:szCs w:val="22"/>
        </w:rPr>
        <w:tab/>
        <w:t xml:space="preserve">If </w:t>
      </w:r>
      <w:r w:rsidRPr="005A0C69">
        <w:rPr>
          <w:rFonts w:asciiTheme="minorHAnsi" w:hAnsiTheme="minorHAnsi"/>
          <w:i/>
          <w:sz w:val="22"/>
          <w:szCs w:val="22"/>
        </w:rPr>
        <w:t>the DoD Component noted above</w:t>
      </w:r>
      <w:r>
        <w:rPr>
          <w:rFonts w:asciiTheme="minorHAnsi" w:hAnsiTheme="minorHAnsi"/>
          <w:i/>
          <w:sz w:val="22"/>
          <w:szCs w:val="22"/>
        </w:rPr>
        <w:t xml:space="preserve"> is </w:t>
      </w:r>
      <w:r w:rsidRPr="005A0C69">
        <w:rPr>
          <w:rFonts w:asciiTheme="minorHAnsi" w:hAnsiTheme="minorHAnsi"/>
          <w:i/>
          <w:sz w:val="22"/>
          <w:szCs w:val="22"/>
        </w:rPr>
        <w:t xml:space="preserve">the Air Force </w:t>
      </w:r>
      <w:r>
        <w:rPr>
          <w:rFonts w:asciiTheme="minorHAnsi" w:hAnsiTheme="minorHAnsi"/>
          <w:i/>
          <w:sz w:val="22"/>
          <w:szCs w:val="22"/>
        </w:rPr>
        <w:t xml:space="preserve">or any of its </w:t>
      </w:r>
      <w:r w:rsidRPr="005A0C69">
        <w:rPr>
          <w:rFonts w:asciiTheme="minorHAnsi" w:hAnsiTheme="minorHAnsi"/>
          <w:i/>
          <w:sz w:val="22"/>
          <w:szCs w:val="22"/>
        </w:rPr>
        <w:t>component parts (</w:t>
      </w:r>
      <w:proofErr w:type="gramStart"/>
      <w:r w:rsidRPr="005A0C69">
        <w:rPr>
          <w:rFonts w:asciiTheme="minorHAnsi" w:hAnsiTheme="minorHAnsi"/>
          <w:i/>
          <w:sz w:val="22"/>
          <w:szCs w:val="22"/>
        </w:rPr>
        <w:t>i.e.</w:t>
      </w:r>
      <w:proofErr w:type="gramEnd"/>
      <w:r w:rsidRPr="005A0C69">
        <w:rPr>
          <w:rFonts w:asciiTheme="minorHAnsi" w:hAnsiTheme="minorHAnsi"/>
          <w:i/>
          <w:sz w:val="22"/>
          <w:szCs w:val="22"/>
        </w:rPr>
        <w:t xml:space="preserve"> Air National Guard, Air Force Reserve), </w:t>
      </w:r>
      <w:r>
        <w:rPr>
          <w:rFonts w:asciiTheme="minorHAnsi" w:hAnsiTheme="minorHAnsi"/>
          <w:i/>
          <w:sz w:val="22"/>
          <w:szCs w:val="22"/>
        </w:rPr>
        <w:t xml:space="preserve">a </w:t>
      </w:r>
      <w:r w:rsidRPr="005A0C69">
        <w:rPr>
          <w:rFonts w:asciiTheme="minorHAnsi" w:hAnsiTheme="minorHAnsi"/>
          <w:i/>
          <w:sz w:val="22"/>
          <w:szCs w:val="22"/>
        </w:rPr>
        <w:t>DoD Addendum to UCHC’s FWA may be required</w:t>
      </w:r>
    </w:p>
    <w:p w14:paraId="3E56E954" w14:textId="77777777" w:rsidR="005A0C69" w:rsidRDefault="005A0C69" w:rsidP="0015394A">
      <w:pPr>
        <w:ind w:left="1170"/>
        <w:rPr>
          <w:rFonts w:asciiTheme="minorHAnsi" w:hAnsiTheme="minorHAnsi"/>
          <w:sz w:val="22"/>
          <w:szCs w:val="22"/>
        </w:rPr>
      </w:pPr>
    </w:p>
    <w:p w14:paraId="274215E2" w14:textId="77777777" w:rsidR="005A0C69" w:rsidRPr="004B2526" w:rsidRDefault="005A0C69" w:rsidP="005A0C69">
      <w:pPr>
        <w:tabs>
          <w:tab w:val="left" w:pos="1530"/>
        </w:tabs>
        <w:ind w:left="1800"/>
        <w:rPr>
          <w:rFonts w:asciiTheme="minorHAnsi" w:hAnsiTheme="minorHAnsi"/>
          <w:sz w:val="22"/>
          <w:szCs w:val="22"/>
        </w:rPr>
      </w:pPr>
      <w:r w:rsidRPr="004B2526">
        <w:rPr>
          <w:rFonts w:asciiTheme="minorHAnsi" w:hAnsiTheme="minorHAnsi"/>
          <w:sz w:val="22"/>
          <w:szCs w:val="22"/>
        </w:rPr>
        <w:fldChar w:fldCharType="begin">
          <w:ffData>
            <w:name w:val="Check9"/>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No</w:t>
      </w:r>
      <w:r>
        <w:rPr>
          <w:rFonts w:asciiTheme="minorHAnsi" w:hAnsiTheme="minorHAnsi"/>
          <w:sz w:val="22"/>
          <w:szCs w:val="22"/>
        </w:rPr>
        <w:t xml:space="preserve"> Air Force Involvement</w:t>
      </w:r>
      <w:r w:rsidRPr="004B2526">
        <w:rPr>
          <w:rFonts w:asciiTheme="minorHAnsi" w:hAnsiTheme="minorHAnsi"/>
          <w:sz w:val="22"/>
          <w:szCs w:val="22"/>
        </w:rPr>
        <w:t xml:space="preserve"> → go to </w:t>
      </w:r>
      <w:r>
        <w:rPr>
          <w:rFonts w:asciiTheme="minorHAnsi" w:hAnsiTheme="minorHAnsi"/>
          <w:sz w:val="22"/>
          <w:szCs w:val="22"/>
        </w:rPr>
        <w:t>2</w:t>
      </w:r>
      <w:r w:rsidRPr="004B2526">
        <w:rPr>
          <w:rFonts w:asciiTheme="minorHAnsi" w:hAnsiTheme="minorHAnsi"/>
          <w:sz w:val="22"/>
          <w:szCs w:val="22"/>
        </w:rPr>
        <w:t xml:space="preserve">.1    </w:t>
      </w:r>
    </w:p>
    <w:p w14:paraId="2D4E34D4" w14:textId="77777777" w:rsidR="005A0C69" w:rsidRPr="004B2526" w:rsidRDefault="005A0C69" w:rsidP="005A0C69">
      <w:pPr>
        <w:ind w:left="1800"/>
        <w:rPr>
          <w:rFonts w:asciiTheme="minorHAnsi" w:hAnsiTheme="minorHAnsi"/>
          <w:sz w:val="22"/>
          <w:szCs w:val="22"/>
        </w:rPr>
      </w:pPr>
      <w:r w:rsidRPr="004B2526">
        <w:rPr>
          <w:rFonts w:asciiTheme="minorHAnsi" w:hAnsiTheme="minorHAnsi"/>
          <w:sz w:val="22"/>
          <w:szCs w:val="22"/>
        </w:rPr>
        <w:fldChar w:fldCharType="begin">
          <w:ffData>
            <w:name w:val="Check10"/>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w:t>
      </w:r>
      <w:proofErr w:type="gramStart"/>
      <w:r w:rsidRPr="004B2526">
        <w:rPr>
          <w:rFonts w:asciiTheme="minorHAnsi" w:hAnsiTheme="minorHAnsi"/>
          <w:sz w:val="22"/>
          <w:szCs w:val="22"/>
        </w:rPr>
        <w:t>Yes</w:t>
      </w:r>
      <w:proofErr w:type="gramEnd"/>
      <w:r w:rsidRPr="004B2526">
        <w:rPr>
          <w:rFonts w:asciiTheme="minorHAnsi" w:hAnsiTheme="minorHAnsi"/>
          <w:sz w:val="22"/>
          <w:szCs w:val="22"/>
        </w:rPr>
        <w:t xml:space="preserve"> </w:t>
      </w:r>
      <w:r w:rsidR="00812F03">
        <w:rPr>
          <w:rFonts w:asciiTheme="minorHAnsi" w:hAnsiTheme="minorHAnsi"/>
          <w:sz w:val="22"/>
          <w:szCs w:val="22"/>
        </w:rPr>
        <w:t xml:space="preserve">Air Force is involved </w:t>
      </w:r>
      <w:r w:rsidRPr="004B2526">
        <w:rPr>
          <w:rFonts w:asciiTheme="minorHAnsi" w:hAnsiTheme="minorHAnsi"/>
          <w:sz w:val="22"/>
          <w:szCs w:val="22"/>
        </w:rPr>
        <w:t>→</w:t>
      </w:r>
      <w:r w:rsidR="00812F03">
        <w:rPr>
          <w:rFonts w:asciiTheme="minorHAnsi" w:hAnsiTheme="minorHAnsi"/>
          <w:sz w:val="22"/>
          <w:szCs w:val="22"/>
        </w:rPr>
        <w:t xml:space="preserve"> Contact the IRB to determine if a DoD Addendum has been obtained. </w:t>
      </w:r>
    </w:p>
    <w:p w14:paraId="2C4D658F" w14:textId="77777777" w:rsidR="005A20C8" w:rsidRPr="004B2526" w:rsidRDefault="005A20C8" w:rsidP="00E11063">
      <w:pPr>
        <w:rPr>
          <w:rFonts w:asciiTheme="minorHAnsi" w:hAnsiTheme="minorHAnsi"/>
          <w:sz w:val="22"/>
          <w:szCs w:val="22"/>
        </w:rPr>
      </w:pPr>
    </w:p>
    <w:p w14:paraId="303DEFCC" w14:textId="77777777" w:rsidR="005A20C8" w:rsidRPr="004B2526" w:rsidRDefault="00BD532E" w:rsidP="0015394A">
      <w:pPr>
        <w:ind w:left="540" w:hanging="540"/>
        <w:rPr>
          <w:rFonts w:asciiTheme="minorHAnsi" w:hAnsiTheme="minorHAnsi"/>
          <w:i/>
          <w:sz w:val="22"/>
          <w:szCs w:val="22"/>
        </w:rPr>
      </w:pPr>
      <w:r w:rsidRPr="004B2526">
        <w:rPr>
          <w:rFonts w:asciiTheme="minorHAnsi" w:hAnsiTheme="minorHAnsi"/>
          <w:i/>
          <w:sz w:val="22"/>
          <w:szCs w:val="22"/>
        </w:rPr>
        <w:t xml:space="preserve">2.1 </w:t>
      </w:r>
      <w:r w:rsidR="0015394A">
        <w:rPr>
          <w:rFonts w:asciiTheme="minorHAnsi" w:hAnsiTheme="minorHAnsi"/>
          <w:i/>
          <w:sz w:val="22"/>
          <w:szCs w:val="22"/>
        </w:rPr>
        <w:tab/>
      </w:r>
      <w:r w:rsidR="005A20C8" w:rsidRPr="004B2526">
        <w:rPr>
          <w:rFonts w:asciiTheme="minorHAnsi" w:hAnsiTheme="minorHAnsi"/>
          <w:i/>
          <w:sz w:val="22"/>
          <w:szCs w:val="22"/>
        </w:rPr>
        <w:t>How is the DoD component involved in your research (select all that apply):</w:t>
      </w:r>
    </w:p>
    <w:p w14:paraId="53253E93" w14:textId="77777777" w:rsidR="0012143D" w:rsidRPr="004B2526" w:rsidRDefault="0012143D" w:rsidP="00E11063">
      <w:pPr>
        <w:rPr>
          <w:rFonts w:asciiTheme="minorHAnsi" w:hAnsiTheme="minorHAnsi"/>
          <w:i/>
          <w:sz w:val="22"/>
          <w:szCs w:val="22"/>
        </w:rPr>
      </w:pPr>
    </w:p>
    <w:p w14:paraId="56DE6298" w14:textId="77777777" w:rsidR="005A20C8" w:rsidRPr="004B2526" w:rsidRDefault="00044158" w:rsidP="0015394A">
      <w:pPr>
        <w:ind w:left="1800" w:hanging="630"/>
        <w:rPr>
          <w:rFonts w:asciiTheme="minorHAnsi" w:hAnsiTheme="minorHAnsi"/>
          <w:sz w:val="22"/>
          <w:szCs w:val="22"/>
        </w:rPr>
      </w:pPr>
      <w:r w:rsidRPr="004B2526">
        <w:rPr>
          <w:rFonts w:asciiTheme="minorHAnsi" w:hAnsiTheme="minorHAnsi"/>
          <w:sz w:val="22"/>
          <w:szCs w:val="22"/>
        </w:rPr>
        <w:fldChar w:fldCharType="begin">
          <w:ffData>
            <w:name w:val="Check5"/>
            <w:enabled/>
            <w:calcOnExit w:val="0"/>
            <w:checkBox>
              <w:sizeAuto/>
              <w:default w:val="0"/>
            </w:checkBox>
          </w:ffData>
        </w:fldChar>
      </w:r>
      <w:bookmarkStart w:id="5" w:name="Check5"/>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bookmarkEnd w:id="5"/>
      <w:r w:rsidRPr="004B2526">
        <w:rPr>
          <w:rFonts w:asciiTheme="minorHAnsi" w:hAnsiTheme="minorHAnsi"/>
          <w:sz w:val="22"/>
          <w:szCs w:val="22"/>
        </w:rPr>
        <w:t xml:space="preserve"> </w:t>
      </w:r>
      <w:r w:rsidRPr="004B2526">
        <w:rPr>
          <w:rFonts w:asciiTheme="minorHAnsi" w:hAnsiTheme="minorHAnsi"/>
          <w:sz w:val="22"/>
          <w:szCs w:val="22"/>
        </w:rPr>
        <w:tab/>
      </w:r>
      <w:r w:rsidR="005A20C8" w:rsidRPr="004B2526">
        <w:rPr>
          <w:rFonts w:asciiTheme="minorHAnsi" w:hAnsiTheme="minorHAnsi"/>
          <w:sz w:val="22"/>
          <w:szCs w:val="22"/>
        </w:rPr>
        <w:t>The research is funded by the component</w:t>
      </w:r>
    </w:p>
    <w:p w14:paraId="2C794F37" w14:textId="77777777" w:rsidR="005A20C8" w:rsidRPr="004B2526" w:rsidRDefault="00044158" w:rsidP="0015394A">
      <w:pPr>
        <w:ind w:left="1800" w:hanging="630"/>
        <w:rPr>
          <w:rFonts w:asciiTheme="minorHAnsi" w:hAnsiTheme="minorHAnsi"/>
          <w:sz w:val="22"/>
          <w:szCs w:val="22"/>
        </w:rPr>
      </w:pPr>
      <w:r w:rsidRPr="004B2526">
        <w:rPr>
          <w:rFonts w:asciiTheme="minorHAnsi" w:hAnsiTheme="minorHAnsi"/>
          <w:sz w:val="22"/>
          <w:szCs w:val="22"/>
        </w:rPr>
        <w:fldChar w:fldCharType="begin">
          <w:ffData>
            <w:name w:val="Check6"/>
            <w:enabled/>
            <w:calcOnExit w:val="0"/>
            <w:checkBox>
              <w:sizeAuto/>
              <w:default w:val="0"/>
            </w:checkBox>
          </w:ffData>
        </w:fldChar>
      </w:r>
      <w:bookmarkStart w:id="6" w:name="Check6"/>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bookmarkEnd w:id="6"/>
      <w:r w:rsidRPr="004B2526">
        <w:rPr>
          <w:rFonts w:asciiTheme="minorHAnsi" w:hAnsiTheme="minorHAnsi"/>
          <w:sz w:val="22"/>
          <w:szCs w:val="22"/>
        </w:rPr>
        <w:t xml:space="preserve"> </w:t>
      </w:r>
      <w:r w:rsidRPr="004B2526">
        <w:rPr>
          <w:rFonts w:asciiTheme="minorHAnsi" w:hAnsiTheme="minorHAnsi"/>
          <w:sz w:val="22"/>
          <w:szCs w:val="22"/>
        </w:rPr>
        <w:tab/>
      </w:r>
      <w:r w:rsidR="005A20C8" w:rsidRPr="004B2526">
        <w:rPr>
          <w:rFonts w:asciiTheme="minorHAnsi" w:hAnsiTheme="minorHAnsi"/>
          <w:sz w:val="22"/>
          <w:szCs w:val="22"/>
        </w:rPr>
        <w:t xml:space="preserve">The research involves </w:t>
      </w:r>
      <w:r w:rsidRPr="004B2526">
        <w:rPr>
          <w:rFonts w:asciiTheme="minorHAnsi" w:hAnsiTheme="minorHAnsi"/>
          <w:sz w:val="22"/>
          <w:szCs w:val="22"/>
        </w:rPr>
        <w:t xml:space="preserve">cooperation, collaboration, or </w:t>
      </w:r>
      <w:r w:rsidR="005A20C8" w:rsidRPr="004B2526">
        <w:rPr>
          <w:rFonts w:asciiTheme="minorHAnsi" w:hAnsiTheme="minorHAnsi"/>
          <w:sz w:val="22"/>
          <w:szCs w:val="22"/>
        </w:rPr>
        <w:t>o</w:t>
      </w:r>
      <w:r w:rsidRPr="004B2526">
        <w:rPr>
          <w:rFonts w:asciiTheme="minorHAnsi" w:hAnsiTheme="minorHAnsi"/>
          <w:sz w:val="22"/>
          <w:szCs w:val="22"/>
        </w:rPr>
        <w:t>t</w:t>
      </w:r>
      <w:r w:rsidR="005A20C8" w:rsidRPr="004B2526">
        <w:rPr>
          <w:rFonts w:asciiTheme="minorHAnsi" w:hAnsiTheme="minorHAnsi"/>
          <w:sz w:val="22"/>
          <w:szCs w:val="22"/>
        </w:rPr>
        <w:t xml:space="preserve">her type of agreement with a component of DoD. (Example:  </w:t>
      </w:r>
      <w:proofErr w:type="gramStart"/>
      <w:r w:rsidR="005A20C8" w:rsidRPr="004B2526">
        <w:rPr>
          <w:rFonts w:asciiTheme="minorHAnsi" w:hAnsiTheme="minorHAnsi"/>
          <w:sz w:val="22"/>
          <w:szCs w:val="22"/>
        </w:rPr>
        <w:t>an</w:t>
      </w:r>
      <w:proofErr w:type="gramEnd"/>
      <w:r w:rsidR="005A20C8" w:rsidRPr="004B2526">
        <w:rPr>
          <w:rFonts w:asciiTheme="minorHAnsi" w:hAnsiTheme="minorHAnsi"/>
          <w:sz w:val="22"/>
          <w:szCs w:val="22"/>
        </w:rPr>
        <w:t xml:space="preserve"> Army Medical Laboratory will conduct tests on the blood samples collected)</w:t>
      </w:r>
    </w:p>
    <w:p w14:paraId="44E0BD55" w14:textId="77777777" w:rsidR="005A20C8" w:rsidRPr="004B2526" w:rsidRDefault="00044158" w:rsidP="0015394A">
      <w:pPr>
        <w:ind w:left="1800" w:hanging="630"/>
        <w:rPr>
          <w:rFonts w:asciiTheme="minorHAnsi" w:hAnsiTheme="minorHAnsi"/>
          <w:sz w:val="22"/>
          <w:szCs w:val="22"/>
        </w:rPr>
      </w:pPr>
      <w:r w:rsidRPr="004B2526">
        <w:rPr>
          <w:rFonts w:asciiTheme="minorHAnsi" w:hAnsiTheme="minorHAnsi"/>
          <w:sz w:val="22"/>
          <w:szCs w:val="22"/>
        </w:rPr>
        <w:fldChar w:fldCharType="begin">
          <w:ffData>
            <w:name w:val="Check7"/>
            <w:enabled/>
            <w:calcOnExit w:val="0"/>
            <w:checkBox>
              <w:sizeAuto/>
              <w:default w:val="0"/>
            </w:checkBox>
          </w:ffData>
        </w:fldChar>
      </w:r>
      <w:bookmarkStart w:id="7" w:name="Check7"/>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bookmarkEnd w:id="7"/>
      <w:r w:rsidRPr="004B2526">
        <w:rPr>
          <w:rFonts w:asciiTheme="minorHAnsi" w:hAnsiTheme="minorHAnsi"/>
          <w:sz w:val="22"/>
          <w:szCs w:val="22"/>
        </w:rPr>
        <w:t xml:space="preserve"> </w:t>
      </w:r>
      <w:r w:rsidRPr="004B2526">
        <w:rPr>
          <w:rFonts w:asciiTheme="minorHAnsi" w:hAnsiTheme="minorHAnsi"/>
          <w:sz w:val="22"/>
          <w:szCs w:val="22"/>
        </w:rPr>
        <w:tab/>
      </w:r>
      <w:r w:rsidR="005A20C8" w:rsidRPr="004B2526">
        <w:rPr>
          <w:rFonts w:asciiTheme="minorHAnsi" w:hAnsiTheme="minorHAnsi"/>
          <w:sz w:val="22"/>
          <w:szCs w:val="22"/>
        </w:rPr>
        <w:t xml:space="preserve">The research uses property, </w:t>
      </w:r>
      <w:proofErr w:type="gramStart"/>
      <w:r w:rsidR="005A20C8" w:rsidRPr="004B2526">
        <w:rPr>
          <w:rFonts w:asciiTheme="minorHAnsi" w:hAnsiTheme="minorHAnsi"/>
          <w:sz w:val="22"/>
          <w:szCs w:val="22"/>
        </w:rPr>
        <w:t>facilities</w:t>
      </w:r>
      <w:proofErr w:type="gramEnd"/>
      <w:r w:rsidR="005A20C8" w:rsidRPr="004B2526">
        <w:rPr>
          <w:rFonts w:asciiTheme="minorHAnsi" w:hAnsiTheme="minorHAnsi"/>
          <w:sz w:val="22"/>
          <w:szCs w:val="22"/>
        </w:rPr>
        <w:t xml:space="preserve"> </w:t>
      </w:r>
      <w:r w:rsidR="0015394A">
        <w:rPr>
          <w:rFonts w:asciiTheme="minorHAnsi" w:hAnsiTheme="minorHAnsi"/>
          <w:sz w:val="22"/>
          <w:szCs w:val="22"/>
        </w:rPr>
        <w:t>or assets of a component of DoD</w:t>
      </w:r>
    </w:p>
    <w:p w14:paraId="7CCC433C" w14:textId="77777777" w:rsidR="005A20C8" w:rsidRPr="004B2526" w:rsidRDefault="00044158" w:rsidP="0015394A">
      <w:pPr>
        <w:ind w:left="1800" w:hanging="630"/>
        <w:rPr>
          <w:rFonts w:asciiTheme="minorHAnsi" w:hAnsiTheme="minorHAnsi"/>
          <w:sz w:val="22"/>
          <w:szCs w:val="22"/>
        </w:rPr>
      </w:pPr>
      <w:r w:rsidRPr="004B2526">
        <w:rPr>
          <w:rFonts w:asciiTheme="minorHAnsi" w:hAnsiTheme="minorHAnsi"/>
          <w:sz w:val="22"/>
          <w:szCs w:val="22"/>
        </w:rPr>
        <w:fldChar w:fldCharType="begin">
          <w:ffData>
            <w:name w:val="Check8"/>
            <w:enabled/>
            <w:calcOnExit w:val="0"/>
            <w:checkBox>
              <w:sizeAuto/>
              <w:default w:val="0"/>
            </w:checkBox>
          </w:ffData>
        </w:fldChar>
      </w:r>
      <w:bookmarkStart w:id="8" w:name="Check8"/>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bookmarkEnd w:id="8"/>
      <w:r w:rsidRPr="004B2526">
        <w:rPr>
          <w:rFonts w:asciiTheme="minorHAnsi" w:hAnsiTheme="minorHAnsi"/>
          <w:sz w:val="22"/>
          <w:szCs w:val="22"/>
        </w:rPr>
        <w:t xml:space="preserve"> </w:t>
      </w:r>
      <w:r w:rsidRPr="004B2526">
        <w:rPr>
          <w:rFonts w:asciiTheme="minorHAnsi" w:hAnsiTheme="minorHAnsi"/>
          <w:sz w:val="22"/>
          <w:szCs w:val="22"/>
        </w:rPr>
        <w:tab/>
      </w:r>
      <w:r w:rsidR="005A20C8" w:rsidRPr="004B2526">
        <w:rPr>
          <w:rFonts w:asciiTheme="minorHAnsi" w:hAnsiTheme="minorHAnsi"/>
          <w:sz w:val="22"/>
          <w:szCs w:val="22"/>
        </w:rPr>
        <w:t xml:space="preserve">The subject population will intentionally include personnel (military and/or civilian) from a component of DoD, or data or specimens from DoD personnel. </w:t>
      </w:r>
    </w:p>
    <w:p w14:paraId="433C6170" w14:textId="77777777" w:rsidR="00E11063" w:rsidRPr="004B2526" w:rsidRDefault="00E11063" w:rsidP="0015394A">
      <w:pPr>
        <w:ind w:left="1800" w:hanging="630"/>
        <w:rPr>
          <w:rFonts w:asciiTheme="minorHAnsi" w:hAnsiTheme="minorHAnsi"/>
          <w:sz w:val="22"/>
          <w:szCs w:val="22"/>
        </w:rPr>
      </w:pPr>
    </w:p>
    <w:p w14:paraId="7E72DD46" w14:textId="474FADB4" w:rsidR="00E11063" w:rsidRPr="0015394A" w:rsidRDefault="0015394A" w:rsidP="0015394A">
      <w:pPr>
        <w:ind w:left="540" w:hanging="540"/>
        <w:rPr>
          <w:rFonts w:asciiTheme="minorHAnsi" w:hAnsiTheme="minorHAnsi"/>
          <w:i/>
          <w:sz w:val="22"/>
          <w:szCs w:val="22"/>
        </w:rPr>
      </w:pPr>
      <w:r w:rsidRPr="0015394A">
        <w:rPr>
          <w:rFonts w:asciiTheme="minorHAnsi" w:hAnsiTheme="minorHAnsi"/>
          <w:i/>
          <w:sz w:val="22"/>
          <w:szCs w:val="22"/>
        </w:rPr>
        <w:t xml:space="preserve">2.2 </w:t>
      </w:r>
      <w:r>
        <w:rPr>
          <w:rFonts w:asciiTheme="minorHAnsi" w:hAnsiTheme="minorHAnsi"/>
          <w:i/>
          <w:sz w:val="22"/>
          <w:szCs w:val="22"/>
        </w:rPr>
        <w:tab/>
        <w:t xml:space="preserve">Provide </w:t>
      </w:r>
      <w:r w:rsidR="00E11063" w:rsidRPr="0015394A">
        <w:rPr>
          <w:rFonts w:asciiTheme="minorHAnsi" w:hAnsiTheme="minorHAnsi"/>
          <w:i/>
          <w:sz w:val="22"/>
          <w:szCs w:val="22"/>
        </w:rPr>
        <w:t xml:space="preserve">Contact </w:t>
      </w:r>
      <w:r>
        <w:rPr>
          <w:rFonts w:asciiTheme="minorHAnsi" w:hAnsiTheme="minorHAnsi"/>
          <w:i/>
          <w:sz w:val="22"/>
          <w:szCs w:val="22"/>
        </w:rPr>
        <w:t>Information for the DoD Liaison</w:t>
      </w:r>
      <w:r w:rsidR="00975AF6">
        <w:rPr>
          <w:rFonts w:asciiTheme="minorHAnsi" w:hAnsiTheme="minorHAnsi"/>
          <w:i/>
          <w:sz w:val="22"/>
          <w:szCs w:val="22"/>
        </w:rPr>
        <w:t xml:space="preserve"> / Human research protection officer</w:t>
      </w:r>
      <w:r w:rsidR="00E11063" w:rsidRPr="0015394A">
        <w:rPr>
          <w:rFonts w:asciiTheme="minorHAnsi" w:hAnsiTheme="minorHAnsi"/>
          <w:i/>
          <w:sz w:val="22"/>
          <w:szCs w:val="22"/>
        </w:rPr>
        <w:t>:</w:t>
      </w:r>
    </w:p>
    <w:p w14:paraId="179FD399" w14:textId="77777777" w:rsidR="00E11063" w:rsidRPr="004B2526" w:rsidRDefault="00E11063" w:rsidP="0015394A">
      <w:pPr>
        <w:spacing w:after="40"/>
        <w:ind w:left="1980" w:hanging="810"/>
        <w:rPr>
          <w:rFonts w:asciiTheme="minorHAnsi" w:hAnsiTheme="minorHAnsi"/>
          <w:sz w:val="22"/>
          <w:szCs w:val="22"/>
        </w:rPr>
      </w:pPr>
      <w:r w:rsidRPr="004B2526">
        <w:rPr>
          <w:rFonts w:asciiTheme="minorHAnsi" w:hAnsiTheme="minorHAnsi"/>
          <w:i/>
          <w:sz w:val="22"/>
          <w:szCs w:val="22"/>
        </w:rPr>
        <w:t>Name</w:t>
      </w:r>
      <w:r w:rsidRPr="004B2526">
        <w:rPr>
          <w:rFonts w:asciiTheme="minorHAnsi" w:hAnsiTheme="minorHAnsi"/>
          <w:sz w:val="22"/>
          <w:szCs w:val="22"/>
        </w:rPr>
        <w:t>:</w:t>
      </w:r>
      <w:r w:rsidR="0015394A">
        <w:rPr>
          <w:rFonts w:asciiTheme="minorHAnsi" w:hAnsiTheme="minorHAnsi"/>
          <w:sz w:val="22"/>
          <w:szCs w:val="22"/>
        </w:rPr>
        <w:tab/>
      </w:r>
      <w:r w:rsidR="00BD532E" w:rsidRPr="004B2526">
        <w:rPr>
          <w:rFonts w:asciiTheme="minorHAnsi" w:hAnsiTheme="minorHAnsi"/>
          <w:sz w:val="22"/>
          <w:szCs w:val="22"/>
        </w:rPr>
        <w:fldChar w:fldCharType="begin">
          <w:ffData>
            <w:name w:val="Text6"/>
            <w:enabled/>
            <w:calcOnExit w:val="0"/>
            <w:textInput/>
          </w:ffData>
        </w:fldChar>
      </w:r>
      <w:bookmarkStart w:id="9" w:name="Text6"/>
      <w:r w:rsidR="00BD532E" w:rsidRPr="004B2526">
        <w:rPr>
          <w:rFonts w:asciiTheme="minorHAnsi" w:hAnsiTheme="minorHAnsi"/>
          <w:sz w:val="22"/>
          <w:szCs w:val="22"/>
        </w:rPr>
        <w:instrText xml:space="preserve"> FORMTEXT </w:instrText>
      </w:r>
      <w:r w:rsidR="00BD532E" w:rsidRPr="004B2526">
        <w:rPr>
          <w:rFonts w:asciiTheme="minorHAnsi" w:hAnsiTheme="minorHAnsi"/>
          <w:sz w:val="22"/>
          <w:szCs w:val="22"/>
        </w:rPr>
      </w:r>
      <w:r w:rsidR="00BD532E" w:rsidRPr="004B2526">
        <w:rPr>
          <w:rFonts w:asciiTheme="minorHAnsi" w:hAnsiTheme="minorHAnsi"/>
          <w:sz w:val="22"/>
          <w:szCs w:val="22"/>
        </w:rPr>
        <w:fldChar w:fldCharType="separate"/>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sz w:val="22"/>
          <w:szCs w:val="22"/>
        </w:rPr>
        <w:fldChar w:fldCharType="end"/>
      </w:r>
      <w:bookmarkEnd w:id="9"/>
      <w:r w:rsidR="00BD532E" w:rsidRPr="004B2526">
        <w:rPr>
          <w:rFonts w:asciiTheme="minorHAnsi" w:hAnsiTheme="minorHAnsi"/>
          <w:sz w:val="22"/>
          <w:szCs w:val="22"/>
        </w:rPr>
        <w:t xml:space="preserve"> </w:t>
      </w:r>
    </w:p>
    <w:p w14:paraId="69855026" w14:textId="77777777" w:rsidR="00E11063" w:rsidRPr="004B2526" w:rsidRDefault="00E11063" w:rsidP="0015394A">
      <w:pPr>
        <w:spacing w:after="40"/>
        <w:ind w:left="1980" w:hanging="810"/>
        <w:rPr>
          <w:rFonts w:asciiTheme="minorHAnsi" w:hAnsiTheme="minorHAnsi"/>
          <w:sz w:val="22"/>
          <w:szCs w:val="22"/>
        </w:rPr>
      </w:pPr>
      <w:r w:rsidRPr="004B2526">
        <w:rPr>
          <w:rFonts w:asciiTheme="minorHAnsi" w:hAnsiTheme="minorHAnsi"/>
          <w:i/>
          <w:sz w:val="22"/>
          <w:szCs w:val="22"/>
        </w:rPr>
        <w:t>Title</w:t>
      </w:r>
      <w:r w:rsidRPr="004B2526">
        <w:rPr>
          <w:rFonts w:asciiTheme="minorHAnsi" w:hAnsiTheme="minorHAnsi"/>
          <w:sz w:val="22"/>
          <w:szCs w:val="22"/>
        </w:rPr>
        <w:t>:</w:t>
      </w:r>
      <w:r w:rsidR="00BD532E" w:rsidRPr="004B2526">
        <w:rPr>
          <w:rFonts w:asciiTheme="minorHAnsi" w:hAnsiTheme="minorHAnsi"/>
          <w:sz w:val="22"/>
          <w:szCs w:val="22"/>
        </w:rPr>
        <w:t xml:space="preserve">  </w:t>
      </w:r>
      <w:r w:rsidR="0015394A">
        <w:rPr>
          <w:rFonts w:asciiTheme="minorHAnsi" w:hAnsiTheme="minorHAnsi"/>
          <w:sz w:val="22"/>
          <w:szCs w:val="22"/>
        </w:rPr>
        <w:tab/>
      </w:r>
      <w:r w:rsidR="00BD532E" w:rsidRPr="004B2526">
        <w:rPr>
          <w:rFonts w:asciiTheme="minorHAnsi" w:hAnsiTheme="minorHAnsi"/>
          <w:sz w:val="22"/>
          <w:szCs w:val="22"/>
        </w:rPr>
        <w:fldChar w:fldCharType="begin">
          <w:ffData>
            <w:name w:val="Text6"/>
            <w:enabled/>
            <w:calcOnExit w:val="0"/>
            <w:textInput/>
          </w:ffData>
        </w:fldChar>
      </w:r>
      <w:r w:rsidR="00BD532E" w:rsidRPr="004B2526">
        <w:rPr>
          <w:rFonts w:asciiTheme="minorHAnsi" w:hAnsiTheme="minorHAnsi"/>
          <w:sz w:val="22"/>
          <w:szCs w:val="22"/>
        </w:rPr>
        <w:instrText xml:space="preserve"> FORMTEXT </w:instrText>
      </w:r>
      <w:r w:rsidR="00BD532E" w:rsidRPr="004B2526">
        <w:rPr>
          <w:rFonts w:asciiTheme="minorHAnsi" w:hAnsiTheme="minorHAnsi"/>
          <w:sz w:val="22"/>
          <w:szCs w:val="22"/>
        </w:rPr>
      </w:r>
      <w:r w:rsidR="00BD532E" w:rsidRPr="004B2526">
        <w:rPr>
          <w:rFonts w:asciiTheme="minorHAnsi" w:hAnsiTheme="minorHAnsi"/>
          <w:sz w:val="22"/>
          <w:szCs w:val="22"/>
        </w:rPr>
        <w:fldChar w:fldCharType="separate"/>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sz w:val="22"/>
          <w:szCs w:val="22"/>
        </w:rPr>
        <w:fldChar w:fldCharType="end"/>
      </w:r>
    </w:p>
    <w:p w14:paraId="3A60AB28" w14:textId="77777777" w:rsidR="00E11063" w:rsidRPr="004B2526" w:rsidRDefault="00E11063" w:rsidP="0015394A">
      <w:pPr>
        <w:spacing w:after="40"/>
        <w:ind w:left="1980" w:hanging="810"/>
        <w:rPr>
          <w:rFonts w:asciiTheme="minorHAnsi" w:hAnsiTheme="minorHAnsi"/>
          <w:sz w:val="22"/>
          <w:szCs w:val="22"/>
        </w:rPr>
      </w:pPr>
      <w:r w:rsidRPr="004B2526">
        <w:rPr>
          <w:rFonts w:asciiTheme="minorHAnsi" w:hAnsiTheme="minorHAnsi"/>
          <w:i/>
          <w:sz w:val="22"/>
          <w:szCs w:val="22"/>
        </w:rPr>
        <w:t>Phone</w:t>
      </w:r>
      <w:r w:rsidRPr="004B2526">
        <w:rPr>
          <w:rFonts w:asciiTheme="minorHAnsi" w:hAnsiTheme="minorHAnsi"/>
          <w:sz w:val="22"/>
          <w:szCs w:val="22"/>
        </w:rPr>
        <w:t>:</w:t>
      </w:r>
      <w:r w:rsidR="00BD532E" w:rsidRPr="004B2526">
        <w:rPr>
          <w:rFonts w:asciiTheme="minorHAnsi" w:hAnsiTheme="minorHAnsi"/>
          <w:sz w:val="22"/>
          <w:szCs w:val="22"/>
        </w:rPr>
        <w:t xml:space="preserve">  </w:t>
      </w:r>
      <w:r w:rsidR="0015394A">
        <w:rPr>
          <w:rFonts w:asciiTheme="minorHAnsi" w:hAnsiTheme="minorHAnsi"/>
          <w:sz w:val="22"/>
          <w:szCs w:val="22"/>
        </w:rPr>
        <w:tab/>
      </w:r>
      <w:r w:rsidR="00BD532E" w:rsidRPr="004B2526">
        <w:rPr>
          <w:rFonts w:asciiTheme="minorHAnsi" w:hAnsiTheme="minorHAnsi"/>
          <w:sz w:val="22"/>
          <w:szCs w:val="22"/>
        </w:rPr>
        <w:fldChar w:fldCharType="begin">
          <w:ffData>
            <w:name w:val="Text6"/>
            <w:enabled/>
            <w:calcOnExit w:val="0"/>
            <w:textInput/>
          </w:ffData>
        </w:fldChar>
      </w:r>
      <w:r w:rsidR="00BD532E" w:rsidRPr="004B2526">
        <w:rPr>
          <w:rFonts w:asciiTheme="minorHAnsi" w:hAnsiTheme="minorHAnsi"/>
          <w:sz w:val="22"/>
          <w:szCs w:val="22"/>
        </w:rPr>
        <w:instrText xml:space="preserve"> FORMTEXT </w:instrText>
      </w:r>
      <w:r w:rsidR="00BD532E" w:rsidRPr="004B2526">
        <w:rPr>
          <w:rFonts w:asciiTheme="minorHAnsi" w:hAnsiTheme="minorHAnsi"/>
          <w:sz w:val="22"/>
          <w:szCs w:val="22"/>
        </w:rPr>
      </w:r>
      <w:r w:rsidR="00BD532E" w:rsidRPr="004B2526">
        <w:rPr>
          <w:rFonts w:asciiTheme="minorHAnsi" w:hAnsiTheme="minorHAnsi"/>
          <w:sz w:val="22"/>
          <w:szCs w:val="22"/>
        </w:rPr>
        <w:fldChar w:fldCharType="separate"/>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sz w:val="22"/>
          <w:szCs w:val="22"/>
        </w:rPr>
        <w:fldChar w:fldCharType="end"/>
      </w:r>
    </w:p>
    <w:p w14:paraId="2992DFD8" w14:textId="77777777" w:rsidR="00A71B82" w:rsidRDefault="00E11063" w:rsidP="00ED553D">
      <w:pPr>
        <w:spacing w:after="40"/>
        <w:ind w:left="1980" w:hanging="810"/>
        <w:rPr>
          <w:rFonts w:asciiTheme="minorHAnsi" w:hAnsiTheme="minorHAnsi"/>
          <w:sz w:val="22"/>
          <w:szCs w:val="22"/>
        </w:rPr>
      </w:pPr>
      <w:r w:rsidRPr="004B2526">
        <w:rPr>
          <w:rFonts w:asciiTheme="minorHAnsi" w:hAnsiTheme="minorHAnsi"/>
          <w:i/>
          <w:sz w:val="22"/>
          <w:szCs w:val="22"/>
        </w:rPr>
        <w:t>E</w:t>
      </w:r>
      <w:r w:rsidR="0015394A">
        <w:rPr>
          <w:rFonts w:asciiTheme="minorHAnsi" w:hAnsiTheme="minorHAnsi"/>
          <w:i/>
          <w:sz w:val="22"/>
          <w:szCs w:val="22"/>
        </w:rPr>
        <w:t>-</w:t>
      </w:r>
      <w:r w:rsidRPr="004B2526">
        <w:rPr>
          <w:rFonts w:asciiTheme="minorHAnsi" w:hAnsiTheme="minorHAnsi"/>
          <w:i/>
          <w:sz w:val="22"/>
          <w:szCs w:val="22"/>
        </w:rPr>
        <w:t>mail</w:t>
      </w:r>
      <w:r w:rsidRPr="004B2526">
        <w:rPr>
          <w:rFonts w:asciiTheme="minorHAnsi" w:hAnsiTheme="minorHAnsi"/>
          <w:sz w:val="22"/>
          <w:szCs w:val="22"/>
        </w:rPr>
        <w:t>:</w:t>
      </w:r>
      <w:r w:rsidR="00BD532E" w:rsidRPr="004B2526">
        <w:rPr>
          <w:rFonts w:asciiTheme="minorHAnsi" w:hAnsiTheme="minorHAnsi"/>
          <w:sz w:val="22"/>
          <w:szCs w:val="22"/>
        </w:rPr>
        <w:t xml:space="preserve"> </w:t>
      </w:r>
      <w:r w:rsidR="0015394A">
        <w:rPr>
          <w:rFonts w:asciiTheme="minorHAnsi" w:hAnsiTheme="minorHAnsi"/>
          <w:sz w:val="22"/>
          <w:szCs w:val="22"/>
        </w:rPr>
        <w:tab/>
      </w:r>
      <w:r w:rsidR="00BD532E" w:rsidRPr="004B2526">
        <w:rPr>
          <w:rFonts w:asciiTheme="minorHAnsi" w:hAnsiTheme="minorHAnsi"/>
          <w:sz w:val="22"/>
          <w:szCs w:val="22"/>
        </w:rPr>
        <w:fldChar w:fldCharType="begin">
          <w:ffData>
            <w:name w:val="Text6"/>
            <w:enabled/>
            <w:calcOnExit w:val="0"/>
            <w:textInput/>
          </w:ffData>
        </w:fldChar>
      </w:r>
      <w:r w:rsidR="00BD532E" w:rsidRPr="004B2526">
        <w:rPr>
          <w:rFonts w:asciiTheme="minorHAnsi" w:hAnsiTheme="minorHAnsi"/>
          <w:sz w:val="22"/>
          <w:szCs w:val="22"/>
        </w:rPr>
        <w:instrText xml:space="preserve"> FORMTEXT </w:instrText>
      </w:r>
      <w:r w:rsidR="00BD532E" w:rsidRPr="004B2526">
        <w:rPr>
          <w:rFonts w:asciiTheme="minorHAnsi" w:hAnsiTheme="minorHAnsi"/>
          <w:sz w:val="22"/>
          <w:szCs w:val="22"/>
        </w:rPr>
      </w:r>
      <w:r w:rsidR="00BD532E" w:rsidRPr="004B2526">
        <w:rPr>
          <w:rFonts w:asciiTheme="minorHAnsi" w:hAnsiTheme="minorHAnsi"/>
          <w:sz w:val="22"/>
          <w:szCs w:val="22"/>
        </w:rPr>
        <w:fldChar w:fldCharType="separate"/>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noProof/>
          <w:sz w:val="22"/>
          <w:szCs w:val="22"/>
        </w:rPr>
        <w:t> </w:t>
      </w:r>
      <w:r w:rsidR="00BD532E" w:rsidRPr="004B2526">
        <w:rPr>
          <w:rFonts w:asciiTheme="minorHAnsi" w:hAnsiTheme="minorHAnsi"/>
          <w:sz w:val="22"/>
          <w:szCs w:val="22"/>
        </w:rPr>
        <w:fldChar w:fldCharType="end"/>
      </w:r>
    </w:p>
    <w:p w14:paraId="02A231CC" w14:textId="77777777" w:rsidR="00A71B82" w:rsidRDefault="00A71B82" w:rsidP="00E11063">
      <w:pPr>
        <w:rPr>
          <w:rFonts w:asciiTheme="minorHAnsi" w:hAnsiTheme="minorHAnsi"/>
          <w:sz w:val="22"/>
          <w:szCs w:val="22"/>
        </w:rPr>
      </w:pPr>
    </w:p>
    <w:p w14:paraId="235D07CC" w14:textId="2D021CEC" w:rsidR="000E60FC" w:rsidRDefault="002A7050" w:rsidP="00B605ED">
      <w:pPr>
        <w:ind w:left="540" w:hanging="540"/>
        <w:rPr>
          <w:rFonts w:asciiTheme="minorHAnsi" w:hAnsiTheme="minorHAnsi"/>
          <w:sz w:val="22"/>
          <w:szCs w:val="22"/>
        </w:rPr>
      </w:pPr>
      <w:r>
        <w:rPr>
          <w:rFonts w:asciiTheme="minorHAnsi" w:hAnsiTheme="minorHAnsi"/>
          <w:sz w:val="22"/>
          <w:szCs w:val="22"/>
        </w:rPr>
        <w:t>2.</w:t>
      </w:r>
      <w:r w:rsidR="00B605ED">
        <w:rPr>
          <w:rFonts w:asciiTheme="minorHAnsi" w:hAnsiTheme="minorHAnsi"/>
          <w:sz w:val="22"/>
          <w:szCs w:val="22"/>
        </w:rPr>
        <w:t>3</w:t>
      </w:r>
      <w:r>
        <w:rPr>
          <w:rFonts w:asciiTheme="minorHAnsi" w:hAnsiTheme="minorHAnsi"/>
          <w:sz w:val="22"/>
          <w:szCs w:val="22"/>
        </w:rPr>
        <w:tab/>
      </w:r>
      <w:r w:rsidR="00975AF6">
        <w:rPr>
          <w:rFonts w:asciiTheme="minorHAnsi" w:hAnsiTheme="minorHAnsi"/>
          <w:sz w:val="22"/>
          <w:szCs w:val="22"/>
        </w:rPr>
        <w:t xml:space="preserve">The PI acknowledges an obligation to </w:t>
      </w:r>
      <w:r>
        <w:rPr>
          <w:rFonts w:asciiTheme="minorHAnsi" w:hAnsiTheme="minorHAnsi"/>
          <w:sz w:val="22"/>
          <w:szCs w:val="22"/>
        </w:rPr>
        <w:t>keep the liaison</w:t>
      </w:r>
      <w:r w:rsidR="00975AF6">
        <w:rPr>
          <w:rFonts w:asciiTheme="minorHAnsi" w:hAnsiTheme="minorHAnsi"/>
          <w:sz w:val="22"/>
          <w:szCs w:val="22"/>
        </w:rPr>
        <w:t>/HRPO</w:t>
      </w:r>
      <w:r>
        <w:rPr>
          <w:rFonts w:asciiTheme="minorHAnsi" w:hAnsiTheme="minorHAnsi"/>
          <w:sz w:val="22"/>
          <w:szCs w:val="22"/>
        </w:rPr>
        <w:t xml:space="preserve"> informed of </w:t>
      </w:r>
      <w:r w:rsidR="000E60FC">
        <w:rPr>
          <w:rFonts w:asciiTheme="minorHAnsi" w:hAnsiTheme="minorHAnsi"/>
          <w:sz w:val="22"/>
          <w:szCs w:val="22"/>
        </w:rPr>
        <w:t xml:space="preserve">the following: </w:t>
      </w:r>
    </w:p>
    <w:p w14:paraId="175EFDCB" w14:textId="77777777" w:rsidR="00975AF6" w:rsidRDefault="00975AF6" w:rsidP="00EF0953">
      <w:pPr>
        <w:ind w:left="720" w:firstLine="180"/>
        <w:rPr>
          <w:rFonts w:asciiTheme="minorHAnsi" w:hAnsiTheme="minorHAnsi" w:cs="Arial"/>
          <w:sz w:val="22"/>
          <w:szCs w:val="22"/>
        </w:rPr>
      </w:pPr>
      <w:r w:rsidRPr="00EF0953">
        <w:rPr>
          <w:rFonts w:asciiTheme="minorHAnsi" w:hAnsiTheme="minorHAnsi"/>
          <w:sz w:val="22"/>
          <w:szCs w:val="22"/>
        </w:rPr>
        <w:fldChar w:fldCharType="begin">
          <w:ffData>
            <w:name w:val="Check8"/>
            <w:enabled/>
            <w:calcOnExit w:val="0"/>
            <w:checkBox>
              <w:sizeAuto/>
              <w:default w:val="0"/>
            </w:checkBox>
          </w:ffData>
        </w:fldChar>
      </w:r>
      <w:r w:rsidRPr="00E07CA4">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EF0953">
        <w:rPr>
          <w:rFonts w:asciiTheme="minorHAnsi" w:hAnsiTheme="minorHAnsi"/>
          <w:sz w:val="22"/>
          <w:szCs w:val="22"/>
        </w:rPr>
        <w:fldChar w:fldCharType="end"/>
      </w:r>
      <w:r w:rsidRPr="00EF0953">
        <w:rPr>
          <w:rFonts w:asciiTheme="minorHAnsi" w:hAnsiTheme="minorHAnsi"/>
          <w:sz w:val="22"/>
          <w:szCs w:val="22"/>
        </w:rPr>
        <w:t xml:space="preserve"> </w:t>
      </w:r>
      <w:r w:rsidRPr="00EF0953">
        <w:rPr>
          <w:rFonts w:asciiTheme="minorHAnsi" w:hAnsiTheme="minorHAnsi" w:cs="Arial"/>
          <w:sz w:val="22"/>
          <w:szCs w:val="22"/>
        </w:rPr>
        <w:t xml:space="preserve">Determinations of serious or continuing noncompliance, </w:t>
      </w:r>
    </w:p>
    <w:p w14:paraId="3D69ADE6" w14:textId="6919FEA1" w:rsidR="00975AF6" w:rsidRPr="006542E9" w:rsidRDefault="00975AF6" w:rsidP="00EF0953">
      <w:pPr>
        <w:ind w:left="720" w:firstLine="180"/>
      </w:pPr>
      <w:r w:rsidRPr="00EF0953">
        <w:rPr>
          <w:rFonts w:asciiTheme="minorHAnsi" w:hAnsiTheme="minorHAnsi"/>
          <w:sz w:val="22"/>
          <w:szCs w:val="22"/>
        </w:rPr>
        <w:fldChar w:fldCharType="begin">
          <w:ffData>
            <w:name w:val="Check8"/>
            <w:enabled/>
            <w:calcOnExit w:val="0"/>
            <w:checkBox>
              <w:sizeAuto/>
              <w:default w:val="0"/>
            </w:checkBox>
          </w:ffData>
        </w:fldChar>
      </w:r>
      <w:r w:rsidRPr="00EF0953">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EF0953">
        <w:rPr>
          <w:rFonts w:asciiTheme="minorHAnsi" w:hAnsiTheme="minorHAnsi"/>
          <w:sz w:val="22"/>
          <w:szCs w:val="22"/>
        </w:rPr>
        <w:fldChar w:fldCharType="end"/>
      </w:r>
      <w:r w:rsidRPr="00EF0953">
        <w:rPr>
          <w:rFonts w:asciiTheme="minorHAnsi" w:hAnsiTheme="minorHAnsi"/>
          <w:sz w:val="22"/>
          <w:szCs w:val="22"/>
        </w:rPr>
        <w:t xml:space="preserve"> </w:t>
      </w:r>
      <w:r w:rsidRPr="00EF0953">
        <w:rPr>
          <w:rFonts w:asciiTheme="minorHAnsi" w:hAnsiTheme="minorHAnsi" w:cs="Arial"/>
          <w:sz w:val="22"/>
          <w:szCs w:val="22"/>
        </w:rPr>
        <w:t>S</w:t>
      </w:r>
      <w:r w:rsidR="006542E9" w:rsidRPr="00EF0953">
        <w:rPr>
          <w:rFonts w:asciiTheme="minorHAnsi" w:hAnsiTheme="minorHAnsi" w:cs="Arial"/>
          <w:sz w:val="22"/>
          <w:szCs w:val="22"/>
        </w:rPr>
        <w:t>ignificant changes to the research protocol approved by the IRB</w:t>
      </w:r>
    </w:p>
    <w:p w14:paraId="14EF6966" w14:textId="254A59A8" w:rsidR="006542E9" w:rsidRPr="00EF0953" w:rsidRDefault="00975AF6" w:rsidP="00EF0953">
      <w:pPr>
        <w:ind w:left="900" w:right="230"/>
        <w:rPr>
          <w:rFonts w:asciiTheme="minorHAnsi" w:hAnsiTheme="minorHAnsi" w:cs="Arial"/>
          <w:sz w:val="22"/>
          <w:szCs w:val="22"/>
        </w:rPr>
      </w:pPr>
      <w:r w:rsidRPr="00EF0953">
        <w:rPr>
          <w:rFonts w:asciiTheme="minorHAnsi" w:hAnsiTheme="minorHAnsi"/>
          <w:sz w:val="22"/>
          <w:szCs w:val="22"/>
        </w:rPr>
        <w:fldChar w:fldCharType="begin">
          <w:ffData>
            <w:name w:val="Check8"/>
            <w:enabled/>
            <w:calcOnExit w:val="0"/>
            <w:checkBox>
              <w:sizeAuto/>
              <w:default w:val="0"/>
            </w:checkBox>
          </w:ffData>
        </w:fldChar>
      </w:r>
      <w:r w:rsidRPr="00EF0953">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EF0953">
        <w:rPr>
          <w:rFonts w:asciiTheme="minorHAnsi" w:hAnsiTheme="minorHAnsi"/>
          <w:sz w:val="22"/>
          <w:szCs w:val="22"/>
        </w:rPr>
        <w:fldChar w:fldCharType="end"/>
      </w:r>
      <w:r w:rsidRPr="00EF0953">
        <w:rPr>
          <w:rFonts w:asciiTheme="minorHAnsi" w:hAnsiTheme="minorHAnsi"/>
          <w:sz w:val="22"/>
          <w:szCs w:val="22"/>
        </w:rPr>
        <w:t xml:space="preserve"> </w:t>
      </w:r>
      <w:r w:rsidRPr="00EF0953">
        <w:rPr>
          <w:rFonts w:asciiTheme="minorHAnsi" w:hAnsiTheme="minorHAnsi" w:cs="Arial"/>
          <w:sz w:val="22"/>
          <w:szCs w:val="22"/>
        </w:rPr>
        <w:t>R</w:t>
      </w:r>
      <w:r w:rsidR="006542E9" w:rsidRPr="00EF0953">
        <w:rPr>
          <w:rFonts w:asciiTheme="minorHAnsi" w:hAnsiTheme="minorHAnsi" w:cs="Arial"/>
          <w:sz w:val="22"/>
          <w:szCs w:val="22"/>
        </w:rPr>
        <w:t xml:space="preserve">esults of the IRB continuing review, </w:t>
      </w:r>
    </w:p>
    <w:p w14:paraId="3FAB23A1" w14:textId="305E3C7A" w:rsidR="006542E9" w:rsidRPr="00EF0953" w:rsidRDefault="00975AF6" w:rsidP="00EF0953">
      <w:pPr>
        <w:ind w:left="900" w:right="230"/>
        <w:rPr>
          <w:rFonts w:asciiTheme="minorHAnsi" w:hAnsiTheme="minorHAnsi" w:cs="Arial"/>
          <w:sz w:val="22"/>
          <w:szCs w:val="22"/>
        </w:rPr>
      </w:pPr>
      <w:r w:rsidRPr="00EF0953">
        <w:rPr>
          <w:rFonts w:asciiTheme="minorHAnsi" w:hAnsiTheme="minorHAnsi"/>
          <w:sz w:val="22"/>
          <w:szCs w:val="22"/>
        </w:rPr>
        <w:fldChar w:fldCharType="begin">
          <w:ffData>
            <w:name w:val="Check8"/>
            <w:enabled/>
            <w:calcOnExit w:val="0"/>
            <w:checkBox>
              <w:sizeAuto/>
              <w:default w:val="0"/>
            </w:checkBox>
          </w:ffData>
        </w:fldChar>
      </w:r>
      <w:r w:rsidRPr="00EF0953">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EF0953">
        <w:rPr>
          <w:rFonts w:asciiTheme="minorHAnsi" w:hAnsiTheme="minorHAnsi"/>
          <w:sz w:val="22"/>
          <w:szCs w:val="22"/>
        </w:rPr>
        <w:fldChar w:fldCharType="end"/>
      </w:r>
      <w:r w:rsidRPr="00EF0953">
        <w:rPr>
          <w:rFonts w:asciiTheme="minorHAnsi" w:hAnsiTheme="minorHAnsi"/>
          <w:sz w:val="22"/>
          <w:szCs w:val="22"/>
        </w:rPr>
        <w:t xml:space="preserve"> </w:t>
      </w:r>
      <w:r w:rsidRPr="00EF0953">
        <w:rPr>
          <w:rFonts w:asciiTheme="minorHAnsi" w:hAnsiTheme="minorHAnsi" w:cs="Arial"/>
          <w:sz w:val="22"/>
          <w:szCs w:val="22"/>
        </w:rPr>
        <w:t>C</w:t>
      </w:r>
      <w:r w:rsidR="006542E9" w:rsidRPr="00EF0953">
        <w:rPr>
          <w:rFonts w:asciiTheme="minorHAnsi" w:hAnsiTheme="minorHAnsi" w:cs="Arial"/>
          <w:sz w:val="22"/>
          <w:szCs w:val="22"/>
        </w:rPr>
        <w:t xml:space="preserve">hange of the reviewing IRB, </w:t>
      </w:r>
    </w:p>
    <w:p w14:paraId="2382AC76" w14:textId="46B0F9FF" w:rsidR="006542E9" w:rsidRPr="00EF0953" w:rsidRDefault="00975AF6" w:rsidP="00EF0953">
      <w:pPr>
        <w:ind w:left="900" w:right="230"/>
        <w:rPr>
          <w:rFonts w:asciiTheme="minorHAnsi" w:hAnsiTheme="minorHAnsi" w:cs="Arial"/>
          <w:sz w:val="22"/>
          <w:szCs w:val="22"/>
        </w:rPr>
      </w:pPr>
      <w:r w:rsidRPr="00EF0953">
        <w:rPr>
          <w:rFonts w:asciiTheme="minorHAnsi" w:hAnsiTheme="minorHAnsi"/>
          <w:sz w:val="22"/>
          <w:szCs w:val="22"/>
        </w:rPr>
        <w:fldChar w:fldCharType="begin">
          <w:ffData>
            <w:name w:val="Check8"/>
            <w:enabled/>
            <w:calcOnExit w:val="0"/>
            <w:checkBox>
              <w:sizeAuto/>
              <w:default w:val="0"/>
            </w:checkBox>
          </w:ffData>
        </w:fldChar>
      </w:r>
      <w:r w:rsidRPr="00EF0953">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EF0953">
        <w:rPr>
          <w:rFonts w:asciiTheme="minorHAnsi" w:hAnsiTheme="minorHAnsi"/>
          <w:sz w:val="22"/>
          <w:szCs w:val="22"/>
        </w:rPr>
        <w:fldChar w:fldCharType="end"/>
      </w:r>
      <w:r w:rsidRPr="00EF0953">
        <w:rPr>
          <w:rFonts w:asciiTheme="minorHAnsi" w:hAnsiTheme="minorHAnsi"/>
          <w:sz w:val="22"/>
          <w:szCs w:val="22"/>
        </w:rPr>
        <w:t xml:space="preserve"> </w:t>
      </w:r>
      <w:r w:rsidRPr="00EF0953">
        <w:rPr>
          <w:rFonts w:asciiTheme="minorHAnsi" w:hAnsiTheme="minorHAnsi" w:cs="Arial"/>
          <w:sz w:val="22"/>
          <w:szCs w:val="22"/>
        </w:rPr>
        <w:t>When the or</w:t>
      </w:r>
      <w:r w:rsidR="006542E9" w:rsidRPr="00EF0953">
        <w:rPr>
          <w:rFonts w:asciiTheme="minorHAnsi" w:hAnsiTheme="minorHAnsi" w:cs="Arial"/>
          <w:sz w:val="22"/>
          <w:szCs w:val="22"/>
        </w:rPr>
        <w:t xml:space="preserve">ganization </w:t>
      </w:r>
      <w:r w:rsidRPr="00EF0953">
        <w:rPr>
          <w:rFonts w:asciiTheme="minorHAnsi" w:hAnsiTheme="minorHAnsi" w:cs="Arial"/>
          <w:sz w:val="22"/>
          <w:szCs w:val="22"/>
        </w:rPr>
        <w:t xml:space="preserve">is notified by any Federal department, agency or national organization that any </w:t>
      </w:r>
      <w:r w:rsidR="006542E9" w:rsidRPr="00EF0953">
        <w:rPr>
          <w:rFonts w:asciiTheme="minorHAnsi" w:hAnsiTheme="minorHAnsi" w:cs="Arial"/>
          <w:sz w:val="22"/>
          <w:szCs w:val="22"/>
        </w:rPr>
        <w:t xml:space="preserve">part of the Human Research Protection program is under investigation for cause involving a DoD-supported research protocol </w:t>
      </w:r>
      <w:r w:rsidRPr="00EF0953">
        <w:rPr>
          <w:rFonts w:asciiTheme="minorHAnsi" w:hAnsiTheme="minorHAnsi" w:cs="Arial"/>
          <w:sz w:val="22"/>
          <w:szCs w:val="22"/>
        </w:rPr>
        <w:t xml:space="preserve"> </w:t>
      </w:r>
    </w:p>
    <w:p w14:paraId="5F941926" w14:textId="3B4C963B" w:rsidR="00975AF6" w:rsidRPr="00EF0953" w:rsidRDefault="00975AF6" w:rsidP="00EF0953">
      <w:pPr>
        <w:ind w:left="900" w:right="230"/>
        <w:rPr>
          <w:rFonts w:asciiTheme="minorHAnsi" w:hAnsiTheme="minorHAnsi" w:cs="Arial"/>
          <w:sz w:val="22"/>
          <w:szCs w:val="22"/>
        </w:rPr>
      </w:pPr>
      <w:r w:rsidRPr="00EF0953">
        <w:rPr>
          <w:rFonts w:asciiTheme="minorHAnsi" w:hAnsiTheme="minorHAnsi"/>
          <w:sz w:val="22"/>
          <w:szCs w:val="22"/>
        </w:rPr>
        <w:fldChar w:fldCharType="begin">
          <w:ffData>
            <w:name w:val="Check8"/>
            <w:enabled/>
            <w:calcOnExit w:val="0"/>
            <w:checkBox>
              <w:sizeAuto/>
              <w:default w:val="0"/>
            </w:checkBox>
          </w:ffData>
        </w:fldChar>
      </w:r>
      <w:r w:rsidRPr="00EF0953">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EF0953">
        <w:rPr>
          <w:rFonts w:asciiTheme="minorHAnsi" w:hAnsiTheme="minorHAnsi"/>
          <w:sz w:val="22"/>
          <w:szCs w:val="22"/>
        </w:rPr>
        <w:fldChar w:fldCharType="end"/>
      </w:r>
      <w:r w:rsidRPr="00EF0953">
        <w:rPr>
          <w:rFonts w:asciiTheme="minorHAnsi" w:hAnsiTheme="minorHAnsi"/>
          <w:sz w:val="22"/>
          <w:szCs w:val="22"/>
        </w:rPr>
        <w:t xml:space="preserve"> </w:t>
      </w:r>
      <w:r w:rsidRPr="00EF0953">
        <w:rPr>
          <w:rFonts w:asciiTheme="minorHAnsi" w:hAnsiTheme="minorHAnsi" w:cs="Arial"/>
          <w:sz w:val="22"/>
          <w:szCs w:val="22"/>
        </w:rPr>
        <w:t>Unanticipated problems involving risk to subjects or others</w:t>
      </w:r>
    </w:p>
    <w:p w14:paraId="5C551B33" w14:textId="48798046" w:rsidR="00975AF6" w:rsidRPr="00EF0953" w:rsidRDefault="00975AF6" w:rsidP="00EF0953">
      <w:pPr>
        <w:ind w:left="900" w:right="230"/>
        <w:rPr>
          <w:rFonts w:asciiTheme="minorHAnsi" w:hAnsiTheme="minorHAnsi" w:cs="Arial"/>
          <w:sz w:val="22"/>
          <w:szCs w:val="22"/>
        </w:rPr>
      </w:pPr>
      <w:r w:rsidRPr="00EF0953">
        <w:rPr>
          <w:rFonts w:asciiTheme="minorHAnsi" w:hAnsiTheme="minorHAnsi"/>
          <w:sz w:val="22"/>
          <w:szCs w:val="22"/>
        </w:rPr>
        <w:fldChar w:fldCharType="begin">
          <w:ffData>
            <w:name w:val="Check8"/>
            <w:enabled/>
            <w:calcOnExit w:val="0"/>
            <w:checkBox>
              <w:sizeAuto/>
              <w:default w:val="0"/>
            </w:checkBox>
          </w:ffData>
        </w:fldChar>
      </w:r>
      <w:r w:rsidRPr="00EF0953">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EF0953">
        <w:rPr>
          <w:rFonts w:asciiTheme="minorHAnsi" w:hAnsiTheme="minorHAnsi"/>
          <w:sz w:val="22"/>
          <w:szCs w:val="22"/>
        </w:rPr>
        <w:fldChar w:fldCharType="end"/>
      </w:r>
      <w:r w:rsidRPr="00EF0953">
        <w:rPr>
          <w:rFonts w:asciiTheme="minorHAnsi" w:hAnsiTheme="minorHAnsi"/>
          <w:sz w:val="22"/>
          <w:szCs w:val="22"/>
        </w:rPr>
        <w:t xml:space="preserve"> </w:t>
      </w:r>
      <w:r w:rsidRPr="00EF0953">
        <w:rPr>
          <w:rFonts w:asciiTheme="minorHAnsi" w:hAnsiTheme="minorHAnsi" w:cs="Arial"/>
          <w:sz w:val="22"/>
          <w:szCs w:val="22"/>
        </w:rPr>
        <w:t>Suspensions or terminations of IRB approval</w:t>
      </w:r>
    </w:p>
    <w:p w14:paraId="671EDD97" w14:textId="77777777" w:rsidR="006542E9" w:rsidRPr="006542E9" w:rsidRDefault="006542E9" w:rsidP="006542E9">
      <w:pPr>
        <w:pStyle w:val="ListParagraph"/>
        <w:ind w:left="1260" w:right="230"/>
        <w:rPr>
          <w:rFonts w:asciiTheme="minorHAnsi" w:hAnsiTheme="minorHAnsi" w:cs="Arial"/>
          <w:sz w:val="22"/>
          <w:szCs w:val="22"/>
        </w:rPr>
      </w:pPr>
    </w:p>
    <w:p w14:paraId="30B4D2DA" w14:textId="77777777" w:rsidR="006542E9" w:rsidRPr="004B2526" w:rsidRDefault="006542E9" w:rsidP="00E11063">
      <w:pPr>
        <w:rPr>
          <w:rFonts w:asciiTheme="minorHAnsi" w:hAnsiTheme="minorHAnsi"/>
          <w:sz w:val="22"/>
          <w:szCs w:val="22"/>
        </w:rPr>
      </w:pPr>
    </w:p>
    <w:p w14:paraId="2409CF69" w14:textId="77777777" w:rsidR="00E11063" w:rsidRPr="004B2526" w:rsidRDefault="003D7CC4" w:rsidP="00E11063">
      <w:pPr>
        <w:rPr>
          <w:rFonts w:asciiTheme="minorHAnsi" w:hAnsiTheme="minorHAnsi"/>
          <w:b/>
          <w:sz w:val="22"/>
          <w:szCs w:val="22"/>
          <w:u w:val="single"/>
        </w:rPr>
      </w:pPr>
      <w:r w:rsidRPr="004B2526">
        <w:rPr>
          <w:rFonts w:asciiTheme="minorHAnsi" w:hAnsiTheme="minorHAnsi"/>
          <w:b/>
          <w:sz w:val="22"/>
          <w:szCs w:val="22"/>
          <w:u w:val="single"/>
        </w:rPr>
        <w:t>Project Details:</w:t>
      </w:r>
    </w:p>
    <w:p w14:paraId="2766BD4C" w14:textId="77777777" w:rsidR="0015394A" w:rsidRDefault="0015394A" w:rsidP="0015394A">
      <w:pPr>
        <w:tabs>
          <w:tab w:val="left" w:pos="1530"/>
        </w:tabs>
        <w:ind w:left="540" w:hanging="540"/>
        <w:rPr>
          <w:rFonts w:asciiTheme="minorHAnsi" w:hAnsiTheme="minorHAnsi"/>
          <w:i/>
          <w:sz w:val="22"/>
          <w:szCs w:val="22"/>
        </w:rPr>
      </w:pPr>
      <w:r>
        <w:rPr>
          <w:rFonts w:asciiTheme="minorHAnsi" w:hAnsiTheme="minorHAnsi"/>
          <w:i/>
          <w:sz w:val="22"/>
          <w:szCs w:val="22"/>
        </w:rPr>
        <w:t>3</w:t>
      </w:r>
      <w:r w:rsidR="00BD532E" w:rsidRPr="004B2526">
        <w:rPr>
          <w:rFonts w:asciiTheme="minorHAnsi" w:hAnsiTheme="minorHAnsi"/>
          <w:i/>
          <w:sz w:val="22"/>
          <w:szCs w:val="22"/>
        </w:rPr>
        <w:t xml:space="preserve">.0 </w:t>
      </w:r>
      <w:r>
        <w:rPr>
          <w:rFonts w:asciiTheme="minorHAnsi" w:hAnsiTheme="minorHAnsi"/>
          <w:i/>
          <w:sz w:val="22"/>
          <w:szCs w:val="22"/>
        </w:rPr>
        <w:tab/>
      </w:r>
      <w:r w:rsidR="0012143D" w:rsidRPr="004B2526">
        <w:rPr>
          <w:rFonts w:asciiTheme="minorHAnsi" w:hAnsiTheme="minorHAnsi"/>
          <w:i/>
          <w:sz w:val="22"/>
          <w:szCs w:val="22"/>
        </w:rPr>
        <w:t>During the research will you administer surveys or questionnaires, or do interviews with DoD personnel or their families?</w:t>
      </w:r>
      <w:r w:rsidR="00E14606" w:rsidRPr="004B2526">
        <w:rPr>
          <w:rFonts w:asciiTheme="minorHAnsi" w:hAnsiTheme="minorHAnsi"/>
          <w:i/>
          <w:sz w:val="22"/>
          <w:szCs w:val="22"/>
        </w:rPr>
        <w:tab/>
      </w:r>
    </w:p>
    <w:p w14:paraId="2B78D165" w14:textId="77777777" w:rsidR="0012143D" w:rsidRPr="004B2526" w:rsidRDefault="0015394A" w:rsidP="00E14606">
      <w:pPr>
        <w:tabs>
          <w:tab w:val="left" w:pos="1530"/>
        </w:tabs>
        <w:rPr>
          <w:rFonts w:asciiTheme="minorHAnsi" w:hAnsiTheme="minorHAnsi"/>
          <w:sz w:val="22"/>
          <w:szCs w:val="22"/>
        </w:rPr>
      </w:pPr>
      <w:r>
        <w:rPr>
          <w:rFonts w:asciiTheme="minorHAnsi" w:hAnsiTheme="minorHAnsi"/>
          <w:i/>
          <w:sz w:val="22"/>
          <w:szCs w:val="22"/>
        </w:rPr>
        <w:tab/>
      </w:r>
      <w:r w:rsidR="0012143D" w:rsidRPr="004B2526">
        <w:rPr>
          <w:rFonts w:asciiTheme="minorHAnsi" w:hAnsiTheme="minorHAnsi"/>
          <w:sz w:val="22"/>
          <w:szCs w:val="22"/>
        </w:rPr>
        <w:fldChar w:fldCharType="begin">
          <w:ffData>
            <w:name w:val="Check9"/>
            <w:enabled/>
            <w:calcOnExit w:val="0"/>
            <w:checkBox>
              <w:sizeAuto/>
              <w:default w:val="0"/>
            </w:checkBox>
          </w:ffData>
        </w:fldChar>
      </w:r>
      <w:bookmarkStart w:id="10" w:name="Check9"/>
      <w:r w:rsidR="0012143D"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0012143D" w:rsidRPr="004B2526">
        <w:rPr>
          <w:rFonts w:asciiTheme="minorHAnsi" w:hAnsiTheme="minorHAnsi"/>
          <w:sz w:val="22"/>
          <w:szCs w:val="22"/>
        </w:rPr>
        <w:fldChar w:fldCharType="end"/>
      </w:r>
      <w:bookmarkEnd w:id="10"/>
      <w:r w:rsidR="0012143D" w:rsidRPr="004B2526">
        <w:rPr>
          <w:rFonts w:asciiTheme="minorHAnsi" w:hAnsiTheme="minorHAnsi"/>
          <w:sz w:val="22"/>
          <w:szCs w:val="22"/>
        </w:rPr>
        <w:t xml:space="preserve"> No → go to </w:t>
      </w:r>
      <w:r>
        <w:rPr>
          <w:rFonts w:asciiTheme="minorHAnsi" w:hAnsiTheme="minorHAnsi"/>
          <w:sz w:val="22"/>
          <w:szCs w:val="22"/>
        </w:rPr>
        <w:t>3</w:t>
      </w:r>
      <w:r w:rsidR="00BD532E" w:rsidRPr="004B2526">
        <w:rPr>
          <w:rFonts w:asciiTheme="minorHAnsi" w:hAnsiTheme="minorHAnsi"/>
          <w:sz w:val="22"/>
          <w:szCs w:val="22"/>
        </w:rPr>
        <w:t>.1</w:t>
      </w:r>
      <w:r w:rsidR="0012143D" w:rsidRPr="004B2526">
        <w:rPr>
          <w:rFonts w:asciiTheme="minorHAnsi" w:hAnsiTheme="minorHAnsi"/>
          <w:sz w:val="22"/>
          <w:szCs w:val="22"/>
        </w:rPr>
        <w:t xml:space="preserve">    </w:t>
      </w:r>
    </w:p>
    <w:p w14:paraId="5505DFCA" w14:textId="77777777" w:rsidR="0012143D" w:rsidRPr="004B2526" w:rsidRDefault="00E14606" w:rsidP="00E14606">
      <w:pPr>
        <w:tabs>
          <w:tab w:val="left" w:pos="990"/>
          <w:tab w:val="left" w:pos="1530"/>
        </w:tabs>
        <w:ind w:left="1890" w:hanging="450"/>
        <w:rPr>
          <w:rFonts w:asciiTheme="minorHAnsi" w:hAnsiTheme="minorHAnsi"/>
          <w:sz w:val="22"/>
          <w:szCs w:val="22"/>
        </w:rPr>
      </w:pPr>
      <w:r w:rsidRPr="004B2526">
        <w:rPr>
          <w:rFonts w:asciiTheme="minorHAnsi" w:hAnsiTheme="minorHAnsi"/>
          <w:sz w:val="22"/>
          <w:szCs w:val="22"/>
        </w:rPr>
        <w:tab/>
      </w:r>
      <w:r w:rsidR="0012143D" w:rsidRPr="004B2526">
        <w:rPr>
          <w:rFonts w:asciiTheme="minorHAnsi" w:hAnsiTheme="minorHAnsi"/>
          <w:sz w:val="22"/>
          <w:szCs w:val="22"/>
        </w:rPr>
        <w:fldChar w:fldCharType="begin">
          <w:ffData>
            <w:name w:val="Check10"/>
            <w:enabled/>
            <w:calcOnExit w:val="0"/>
            <w:checkBox>
              <w:sizeAuto/>
              <w:default w:val="0"/>
            </w:checkBox>
          </w:ffData>
        </w:fldChar>
      </w:r>
      <w:bookmarkStart w:id="11" w:name="Check10"/>
      <w:r w:rsidR="0012143D"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0012143D" w:rsidRPr="004B2526">
        <w:rPr>
          <w:rFonts w:asciiTheme="minorHAnsi" w:hAnsiTheme="minorHAnsi"/>
          <w:sz w:val="22"/>
          <w:szCs w:val="22"/>
        </w:rPr>
        <w:fldChar w:fldCharType="end"/>
      </w:r>
      <w:bookmarkEnd w:id="11"/>
      <w:r w:rsidR="0012143D" w:rsidRPr="004B2526">
        <w:rPr>
          <w:rFonts w:asciiTheme="minorHAnsi" w:hAnsiTheme="minorHAnsi"/>
          <w:sz w:val="22"/>
          <w:szCs w:val="22"/>
        </w:rPr>
        <w:t xml:space="preserve"> Yes →</w:t>
      </w:r>
      <w:r w:rsidR="0015394A">
        <w:rPr>
          <w:rFonts w:asciiTheme="minorHAnsi" w:hAnsiTheme="minorHAnsi"/>
          <w:sz w:val="22"/>
          <w:szCs w:val="22"/>
        </w:rPr>
        <w:t xml:space="preserve"> M</w:t>
      </w:r>
      <w:r w:rsidR="00BD532E" w:rsidRPr="004B2526">
        <w:rPr>
          <w:rFonts w:asciiTheme="minorHAnsi" w:hAnsiTheme="minorHAnsi"/>
          <w:sz w:val="22"/>
          <w:szCs w:val="22"/>
        </w:rPr>
        <w:t>ost DoD components have specific language and administration requirements rela</w:t>
      </w:r>
      <w:r w:rsidR="0012143D" w:rsidRPr="004B2526">
        <w:rPr>
          <w:rFonts w:asciiTheme="minorHAnsi" w:hAnsiTheme="minorHAnsi"/>
          <w:sz w:val="22"/>
          <w:szCs w:val="22"/>
        </w:rPr>
        <w:t xml:space="preserve">ted to survey, </w:t>
      </w:r>
      <w:proofErr w:type="gramStart"/>
      <w:r w:rsidR="0012143D" w:rsidRPr="004B2526">
        <w:rPr>
          <w:rFonts w:asciiTheme="minorHAnsi" w:hAnsiTheme="minorHAnsi"/>
          <w:sz w:val="22"/>
          <w:szCs w:val="22"/>
        </w:rPr>
        <w:t>questionnair</w:t>
      </w:r>
      <w:r w:rsidR="00BD532E" w:rsidRPr="004B2526">
        <w:rPr>
          <w:rFonts w:asciiTheme="minorHAnsi" w:hAnsiTheme="minorHAnsi"/>
          <w:sz w:val="22"/>
          <w:szCs w:val="22"/>
        </w:rPr>
        <w:t>e</w:t>
      </w:r>
      <w:r w:rsidR="0012143D" w:rsidRPr="004B2526">
        <w:rPr>
          <w:rFonts w:asciiTheme="minorHAnsi" w:hAnsiTheme="minorHAnsi"/>
          <w:sz w:val="22"/>
          <w:szCs w:val="22"/>
        </w:rPr>
        <w:t>s</w:t>
      </w:r>
      <w:proofErr w:type="gramEnd"/>
      <w:r w:rsidR="0012143D" w:rsidRPr="004B2526">
        <w:rPr>
          <w:rFonts w:asciiTheme="minorHAnsi" w:hAnsiTheme="minorHAnsi"/>
          <w:sz w:val="22"/>
          <w:szCs w:val="22"/>
        </w:rPr>
        <w:t xml:space="preserve"> and i</w:t>
      </w:r>
      <w:r w:rsidR="00BD532E" w:rsidRPr="004B2526">
        <w:rPr>
          <w:rFonts w:asciiTheme="minorHAnsi" w:hAnsiTheme="minorHAnsi"/>
          <w:sz w:val="22"/>
          <w:szCs w:val="22"/>
        </w:rPr>
        <w:t>nterview</w:t>
      </w:r>
      <w:r w:rsidR="0012143D" w:rsidRPr="004B2526">
        <w:rPr>
          <w:rFonts w:asciiTheme="minorHAnsi" w:hAnsiTheme="minorHAnsi"/>
          <w:sz w:val="22"/>
          <w:szCs w:val="22"/>
        </w:rPr>
        <w:t xml:space="preserve">s with DoD personnel.  Please consult with </w:t>
      </w:r>
      <w:r w:rsidR="0015394A">
        <w:rPr>
          <w:rFonts w:asciiTheme="minorHAnsi" w:hAnsiTheme="minorHAnsi"/>
          <w:sz w:val="22"/>
          <w:szCs w:val="22"/>
        </w:rPr>
        <w:t>y</w:t>
      </w:r>
      <w:r w:rsidR="0012143D" w:rsidRPr="004B2526">
        <w:rPr>
          <w:rFonts w:asciiTheme="minorHAnsi" w:hAnsiTheme="minorHAnsi"/>
          <w:sz w:val="22"/>
          <w:szCs w:val="22"/>
        </w:rPr>
        <w:t xml:space="preserve">our DoD component agency </w:t>
      </w:r>
      <w:r w:rsidR="00BD532E" w:rsidRPr="004B2526">
        <w:rPr>
          <w:rFonts w:asciiTheme="minorHAnsi" w:hAnsiTheme="minorHAnsi"/>
          <w:sz w:val="22"/>
          <w:szCs w:val="22"/>
        </w:rPr>
        <w:t xml:space="preserve">contact </w:t>
      </w:r>
      <w:r w:rsidR="0012143D" w:rsidRPr="004B2526">
        <w:rPr>
          <w:rFonts w:asciiTheme="minorHAnsi" w:hAnsiTheme="minorHAnsi"/>
          <w:sz w:val="22"/>
          <w:szCs w:val="22"/>
        </w:rPr>
        <w:t>and respond to one of the following</w:t>
      </w:r>
      <w:r w:rsidR="00BD532E" w:rsidRPr="004B2526">
        <w:rPr>
          <w:rFonts w:asciiTheme="minorHAnsi" w:hAnsiTheme="minorHAnsi"/>
          <w:sz w:val="22"/>
          <w:szCs w:val="22"/>
        </w:rPr>
        <w:t xml:space="preserve">: </w:t>
      </w:r>
    </w:p>
    <w:p w14:paraId="5D6728E4" w14:textId="77777777" w:rsidR="00BD532E" w:rsidRPr="004B2526" w:rsidRDefault="00BD532E" w:rsidP="00943FA1">
      <w:pPr>
        <w:tabs>
          <w:tab w:val="left" w:pos="990"/>
        </w:tabs>
        <w:ind w:left="2430" w:hanging="360"/>
        <w:rPr>
          <w:rFonts w:asciiTheme="minorHAnsi" w:hAnsiTheme="minorHAnsi"/>
          <w:sz w:val="22"/>
          <w:szCs w:val="22"/>
        </w:rPr>
      </w:pPr>
      <w:r w:rsidRPr="004B2526">
        <w:rPr>
          <w:rFonts w:asciiTheme="minorHAnsi" w:hAnsiTheme="minorHAnsi"/>
          <w:sz w:val="22"/>
          <w:szCs w:val="22"/>
        </w:rPr>
        <w:fldChar w:fldCharType="begin">
          <w:ffData>
            <w:name w:val="Check11"/>
            <w:enabled/>
            <w:calcOnExit w:val="0"/>
            <w:checkBox>
              <w:sizeAuto/>
              <w:default w:val="0"/>
            </w:checkBox>
          </w:ffData>
        </w:fldChar>
      </w:r>
      <w:bookmarkStart w:id="12" w:name="Check11"/>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bookmarkEnd w:id="12"/>
      <w:r w:rsidRPr="004B2526">
        <w:rPr>
          <w:rFonts w:asciiTheme="minorHAnsi" w:hAnsiTheme="minorHAnsi"/>
          <w:sz w:val="22"/>
          <w:szCs w:val="22"/>
        </w:rPr>
        <w:tab/>
        <w:t xml:space="preserve">I have been advised that additional survey/interview approval by the DoD component is not required </w:t>
      </w:r>
      <w:r w:rsidRPr="0015394A">
        <w:rPr>
          <w:rFonts w:asciiTheme="minorHAnsi" w:hAnsiTheme="minorHAnsi"/>
          <w:b/>
          <w:sz w:val="22"/>
          <w:szCs w:val="22"/>
        </w:rPr>
        <w:t>and documentation of such is attached to this appendix</w:t>
      </w:r>
      <w:r w:rsidRPr="004B2526">
        <w:rPr>
          <w:rFonts w:asciiTheme="minorHAnsi" w:hAnsiTheme="minorHAnsi"/>
          <w:sz w:val="22"/>
          <w:szCs w:val="22"/>
        </w:rPr>
        <w:t>.</w:t>
      </w:r>
      <w:r w:rsidR="00943FA1" w:rsidRPr="004B2526">
        <w:rPr>
          <w:rFonts w:asciiTheme="minorHAnsi" w:hAnsiTheme="minorHAnsi"/>
          <w:sz w:val="22"/>
          <w:szCs w:val="22"/>
        </w:rPr>
        <w:t xml:space="preserve"> </w:t>
      </w:r>
    </w:p>
    <w:p w14:paraId="59988ADE" w14:textId="77777777" w:rsidR="00BD532E" w:rsidRPr="004B2526" w:rsidRDefault="00BD532E" w:rsidP="00943FA1">
      <w:pPr>
        <w:tabs>
          <w:tab w:val="left" w:pos="990"/>
        </w:tabs>
        <w:ind w:left="2430" w:hanging="360"/>
        <w:rPr>
          <w:rFonts w:asciiTheme="minorHAnsi" w:hAnsiTheme="minorHAnsi"/>
          <w:sz w:val="22"/>
          <w:szCs w:val="22"/>
        </w:rPr>
      </w:pPr>
      <w:r w:rsidRPr="004B2526">
        <w:rPr>
          <w:rFonts w:asciiTheme="minorHAnsi" w:hAnsiTheme="minorHAnsi"/>
          <w:sz w:val="22"/>
          <w:szCs w:val="22"/>
        </w:rPr>
        <w:lastRenderedPageBreak/>
        <w:fldChar w:fldCharType="begin">
          <w:ffData>
            <w:name w:val="Check11"/>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ab/>
        <w:t xml:space="preserve">I </w:t>
      </w:r>
      <w:r w:rsidRPr="0015394A">
        <w:rPr>
          <w:rFonts w:asciiTheme="minorHAnsi" w:hAnsiTheme="minorHAnsi"/>
          <w:b/>
          <w:sz w:val="22"/>
          <w:szCs w:val="22"/>
        </w:rPr>
        <w:t>have attached documentation</w:t>
      </w:r>
      <w:r w:rsidRPr="004B2526">
        <w:rPr>
          <w:rFonts w:asciiTheme="minorHAnsi" w:hAnsiTheme="minorHAnsi"/>
          <w:sz w:val="22"/>
          <w:szCs w:val="22"/>
        </w:rPr>
        <w:t xml:space="preserve"> of the DoD component’s approval of the survey/interview</w:t>
      </w:r>
      <w:r w:rsidR="00943FA1" w:rsidRPr="004B2526">
        <w:rPr>
          <w:rFonts w:asciiTheme="minorHAnsi" w:hAnsiTheme="minorHAnsi"/>
          <w:sz w:val="22"/>
          <w:szCs w:val="22"/>
        </w:rPr>
        <w:t xml:space="preserve"> </w:t>
      </w:r>
    </w:p>
    <w:p w14:paraId="4C1450E5" w14:textId="77777777" w:rsidR="00BD532E" w:rsidRPr="004B2526" w:rsidRDefault="00BD532E" w:rsidP="00943FA1">
      <w:pPr>
        <w:tabs>
          <w:tab w:val="left" w:pos="990"/>
        </w:tabs>
        <w:ind w:left="2430" w:hanging="360"/>
        <w:rPr>
          <w:rFonts w:asciiTheme="minorHAnsi" w:hAnsiTheme="minorHAnsi"/>
          <w:sz w:val="22"/>
          <w:szCs w:val="22"/>
        </w:rPr>
      </w:pPr>
      <w:r w:rsidRPr="004B2526">
        <w:rPr>
          <w:rFonts w:asciiTheme="minorHAnsi" w:hAnsiTheme="minorHAnsi"/>
          <w:sz w:val="22"/>
          <w:szCs w:val="22"/>
        </w:rPr>
        <w:fldChar w:fldCharType="begin">
          <w:ffData>
            <w:name w:val="Check11"/>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ab/>
        <w:t>I have been advised by the DoD component to obtain IRB approval first, then submit the survey/interview for approval by my DoD component.</w:t>
      </w:r>
      <w:r w:rsidR="00E14606" w:rsidRPr="004B2526">
        <w:rPr>
          <w:rFonts w:asciiTheme="minorHAnsi" w:hAnsiTheme="minorHAnsi"/>
          <w:sz w:val="22"/>
          <w:szCs w:val="22"/>
        </w:rPr>
        <w:t xml:space="preserve"> </w:t>
      </w:r>
      <w:r w:rsidR="0015394A">
        <w:rPr>
          <w:rFonts w:asciiTheme="minorHAnsi" w:hAnsiTheme="minorHAnsi"/>
          <w:sz w:val="22"/>
          <w:szCs w:val="22"/>
        </w:rPr>
        <w:t xml:space="preserve"> </w:t>
      </w:r>
      <w:r w:rsidR="00E14606" w:rsidRPr="0015394A">
        <w:rPr>
          <w:rFonts w:asciiTheme="minorHAnsi" w:hAnsiTheme="minorHAnsi"/>
          <w:b/>
          <w:sz w:val="22"/>
          <w:szCs w:val="22"/>
        </w:rPr>
        <w:t>No activity will occur until said approval is obtained</w:t>
      </w:r>
      <w:r w:rsidR="00E14606" w:rsidRPr="004B2526">
        <w:rPr>
          <w:rFonts w:asciiTheme="minorHAnsi" w:hAnsiTheme="minorHAnsi"/>
          <w:sz w:val="22"/>
          <w:szCs w:val="22"/>
        </w:rPr>
        <w:t xml:space="preserve">. </w:t>
      </w:r>
    </w:p>
    <w:p w14:paraId="427050C3" w14:textId="77777777" w:rsidR="00BD532E" w:rsidRPr="004B2526" w:rsidRDefault="00BD532E" w:rsidP="00943FA1">
      <w:pPr>
        <w:tabs>
          <w:tab w:val="left" w:pos="990"/>
        </w:tabs>
        <w:ind w:left="2430" w:hanging="360"/>
        <w:rPr>
          <w:rFonts w:asciiTheme="minorHAnsi" w:hAnsiTheme="minorHAnsi"/>
          <w:sz w:val="22"/>
          <w:szCs w:val="22"/>
        </w:rPr>
      </w:pPr>
      <w:r w:rsidRPr="004B2526">
        <w:rPr>
          <w:rFonts w:asciiTheme="minorHAnsi" w:hAnsiTheme="minorHAnsi"/>
          <w:sz w:val="22"/>
          <w:szCs w:val="22"/>
        </w:rPr>
        <w:fldChar w:fldCharType="begin">
          <w:ffData>
            <w:name w:val="Check12"/>
            <w:enabled/>
            <w:calcOnExit w:val="0"/>
            <w:checkBox>
              <w:sizeAuto/>
              <w:default w:val="0"/>
            </w:checkBox>
          </w:ffData>
        </w:fldChar>
      </w:r>
      <w:bookmarkStart w:id="13" w:name="Check12"/>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bookmarkEnd w:id="13"/>
      <w:r w:rsidRPr="004B2526">
        <w:rPr>
          <w:rFonts w:asciiTheme="minorHAnsi" w:hAnsiTheme="minorHAnsi"/>
          <w:sz w:val="22"/>
          <w:szCs w:val="22"/>
        </w:rPr>
        <w:tab/>
        <w:t xml:space="preserve">Other discussion or result as described here:  </w:t>
      </w:r>
      <w:r w:rsidRPr="004B2526">
        <w:rPr>
          <w:rFonts w:asciiTheme="minorHAnsi" w:hAnsiTheme="minorHAnsi"/>
          <w:sz w:val="22"/>
          <w:szCs w:val="22"/>
        </w:rPr>
        <w:fldChar w:fldCharType="begin">
          <w:ffData>
            <w:name w:val="Text5"/>
            <w:enabled/>
            <w:calcOnExit w:val="0"/>
            <w:textInput/>
          </w:ffData>
        </w:fldChar>
      </w:r>
      <w:bookmarkStart w:id="14" w:name="Text5"/>
      <w:r w:rsidRPr="004B2526">
        <w:rPr>
          <w:rFonts w:asciiTheme="minorHAnsi" w:hAnsiTheme="minorHAnsi"/>
          <w:sz w:val="22"/>
          <w:szCs w:val="22"/>
        </w:rPr>
        <w:instrText xml:space="preserve"> FORMTEXT </w:instrText>
      </w:r>
      <w:r w:rsidRPr="004B2526">
        <w:rPr>
          <w:rFonts w:asciiTheme="minorHAnsi" w:hAnsiTheme="minorHAnsi"/>
          <w:sz w:val="22"/>
          <w:szCs w:val="22"/>
        </w:rPr>
      </w:r>
      <w:r w:rsidRPr="004B2526">
        <w:rPr>
          <w:rFonts w:asciiTheme="minorHAnsi" w:hAnsiTheme="minorHAnsi"/>
          <w:sz w:val="22"/>
          <w:szCs w:val="22"/>
        </w:rPr>
        <w:fldChar w:fldCharType="separate"/>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sz w:val="22"/>
          <w:szCs w:val="22"/>
        </w:rPr>
        <w:fldChar w:fldCharType="end"/>
      </w:r>
      <w:bookmarkEnd w:id="14"/>
      <w:r w:rsidRPr="004B2526">
        <w:rPr>
          <w:rFonts w:asciiTheme="minorHAnsi" w:hAnsiTheme="minorHAnsi"/>
          <w:sz w:val="22"/>
          <w:szCs w:val="22"/>
        </w:rPr>
        <w:t xml:space="preserve"> </w:t>
      </w:r>
    </w:p>
    <w:p w14:paraId="69D70E12" w14:textId="77777777" w:rsidR="00BD532E" w:rsidRPr="004B2526" w:rsidRDefault="00BD532E" w:rsidP="00BD532E">
      <w:pPr>
        <w:tabs>
          <w:tab w:val="left" w:pos="990"/>
        </w:tabs>
        <w:ind w:left="1980" w:hanging="450"/>
        <w:rPr>
          <w:rFonts w:asciiTheme="minorHAnsi" w:hAnsiTheme="minorHAnsi"/>
          <w:sz w:val="22"/>
          <w:szCs w:val="22"/>
        </w:rPr>
      </w:pPr>
    </w:p>
    <w:p w14:paraId="7A43C272" w14:textId="77777777" w:rsidR="0012143D" w:rsidRPr="004B2526" w:rsidRDefault="0015394A" w:rsidP="0015394A">
      <w:pPr>
        <w:tabs>
          <w:tab w:val="left" w:pos="990"/>
        </w:tabs>
        <w:ind w:left="540" w:hanging="540"/>
        <w:rPr>
          <w:rFonts w:asciiTheme="minorHAnsi" w:hAnsiTheme="minorHAnsi"/>
          <w:sz w:val="22"/>
          <w:szCs w:val="22"/>
        </w:rPr>
      </w:pPr>
      <w:r>
        <w:rPr>
          <w:rFonts w:asciiTheme="minorHAnsi" w:hAnsiTheme="minorHAnsi"/>
          <w:i/>
          <w:sz w:val="22"/>
          <w:szCs w:val="22"/>
        </w:rPr>
        <w:t>3</w:t>
      </w:r>
      <w:r w:rsidR="00BF3B16" w:rsidRPr="004B2526">
        <w:rPr>
          <w:rFonts w:asciiTheme="minorHAnsi" w:hAnsiTheme="minorHAnsi"/>
          <w:i/>
          <w:sz w:val="22"/>
          <w:szCs w:val="22"/>
        </w:rPr>
        <w:t xml:space="preserve">.1 </w:t>
      </w:r>
      <w:r>
        <w:rPr>
          <w:rFonts w:asciiTheme="minorHAnsi" w:hAnsiTheme="minorHAnsi"/>
          <w:i/>
          <w:sz w:val="22"/>
          <w:szCs w:val="22"/>
        </w:rPr>
        <w:tab/>
      </w:r>
      <w:r w:rsidR="00BF3B16" w:rsidRPr="004B2526">
        <w:rPr>
          <w:rFonts w:asciiTheme="minorHAnsi" w:hAnsiTheme="minorHAnsi"/>
          <w:i/>
          <w:sz w:val="22"/>
          <w:szCs w:val="22"/>
        </w:rPr>
        <w:t>Will the research involve</w:t>
      </w:r>
      <w:r w:rsidR="00281AD6">
        <w:rPr>
          <w:rFonts w:asciiTheme="minorHAnsi" w:hAnsiTheme="minorHAnsi"/>
          <w:i/>
          <w:sz w:val="22"/>
          <w:szCs w:val="22"/>
        </w:rPr>
        <w:t xml:space="preserve"> obtaining consent from legally authorized representatives for </w:t>
      </w:r>
      <w:r w:rsidR="00FD723D">
        <w:rPr>
          <w:rFonts w:asciiTheme="minorHAnsi" w:hAnsiTheme="minorHAnsi"/>
          <w:i/>
          <w:sz w:val="22"/>
          <w:szCs w:val="22"/>
        </w:rPr>
        <w:t xml:space="preserve">experimental </w:t>
      </w:r>
      <w:r w:rsidR="00BF3B16" w:rsidRPr="004B2526">
        <w:rPr>
          <w:rFonts w:asciiTheme="minorHAnsi" w:hAnsiTheme="minorHAnsi"/>
          <w:i/>
          <w:sz w:val="22"/>
          <w:szCs w:val="22"/>
        </w:rPr>
        <w:t>subjects who cannot provide consent for themselves (</w:t>
      </w:r>
      <w:proofErr w:type="gramStart"/>
      <w:r w:rsidR="00BF3B16" w:rsidRPr="004B2526">
        <w:rPr>
          <w:rFonts w:asciiTheme="minorHAnsi" w:hAnsiTheme="minorHAnsi"/>
          <w:i/>
          <w:sz w:val="22"/>
          <w:szCs w:val="22"/>
        </w:rPr>
        <w:t>e.g.</w:t>
      </w:r>
      <w:proofErr w:type="gramEnd"/>
      <w:r w:rsidR="00BF3B16" w:rsidRPr="004B2526">
        <w:rPr>
          <w:rFonts w:asciiTheme="minorHAnsi" w:hAnsiTheme="minorHAnsi"/>
          <w:i/>
          <w:sz w:val="22"/>
          <w:szCs w:val="22"/>
        </w:rPr>
        <w:t xml:space="preserve"> children, impaired adults)</w:t>
      </w:r>
      <w:r w:rsidR="00BF3B16" w:rsidRPr="004B2526">
        <w:rPr>
          <w:rFonts w:asciiTheme="minorHAnsi" w:hAnsiTheme="minorHAnsi"/>
          <w:sz w:val="22"/>
          <w:szCs w:val="22"/>
        </w:rPr>
        <w:t xml:space="preserve">? </w:t>
      </w:r>
    </w:p>
    <w:p w14:paraId="14877D90" w14:textId="77777777" w:rsidR="00BF3B16" w:rsidRPr="004B2526" w:rsidRDefault="00BF3B16" w:rsidP="0015394A">
      <w:pPr>
        <w:tabs>
          <w:tab w:val="left" w:pos="1890"/>
        </w:tabs>
        <w:ind w:left="1440"/>
        <w:rPr>
          <w:rFonts w:asciiTheme="minorHAnsi" w:hAnsiTheme="minorHAnsi"/>
          <w:sz w:val="22"/>
          <w:szCs w:val="22"/>
        </w:rPr>
      </w:pPr>
      <w:r w:rsidRPr="004B2526">
        <w:rPr>
          <w:rFonts w:asciiTheme="minorHAnsi" w:hAnsiTheme="minorHAnsi"/>
          <w:sz w:val="22"/>
          <w:szCs w:val="22"/>
        </w:rPr>
        <w:fldChar w:fldCharType="begin">
          <w:ffData>
            <w:name w:val="Check9"/>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w:t>
      </w:r>
      <w:r w:rsidR="0015394A">
        <w:rPr>
          <w:rFonts w:asciiTheme="minorHAnsi" w:hAnsiTheme="minorHAnsi"/>
          <w:sz w:val="22"/>
          <w:szCs w:val="22"/>
        </w:rPr>
        <w:tab/>
      </w:r>
      <w:r w:rsidRPr="004B2526">
        <w:rPr>
          <w:rFonts w:asciiTheme="minorHAnsi" w:hAnsiTheme="minorHAnsi"/>
          <w:sz w:val="22"/>
          <w:szCs w:val="22"/>
        </w:rPr>
        <w:t xml:space="preserve">No → go to </w:t>
      </w:r>
      <w:r w:rsidR="0015394A">
        <w:rPr>
          <w:rFonts w:asciiTheme="minorHAnsi" w:hAnsiTheme="minorHAnsi"/>
          <w:sz w:val="22"/>
          <w:szCs w:val="22"/>
        </w:rPr>
        <w:t>3</w:t>
      </w:r>
      <w:r w:rsidRPr="004B2526">
        <w:rPr>
          <w:rFonts w:asciiTheme="minorHAnsi" w:hAnsiTheme="minorHAnsi"/>
          <w:sz w:val="22"/>
          <w:szCs w:val="22"/>
        </w:rPr>
        <w:t xml:space="preserve">.2    </w:t>
      </w:r>
    </w:p>
    <w:p w14:paraId="2CE8B164" w14:textId="77777777" w:rsidR="0015394A" w:rsidRDefault="00BF3B16" w:rsidP="0015394A">
      <w:pPr>
        <w:ind w:left="1890" w:hanging="450"/>
        <w:rPr>
          <w:rFonts w:asciiTheme="minorHAnsi" w:hAnsiTheme="minorHAnsi"/>
          <w:sz w:val="22"/>
          <w:szCs w:val="22"/>
        </w:rPr>
      </w:pPr>
      <w:r w:rsidRPr="004B2526">
        <w:rPr>
          <w:rFonts w:asciiTheme="minorHAnsi" w:hAnsiTheme="minorHAnsi"/>
          <w:sz w:val="22"/>
          <w:szCs w:val="22"/>
        </w:rPr>
        <w:fldChar w:fldCharType="begin">
          <w:ffData>
            <w:name w:val="Check10"/>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w:t>
      </w:r>
      <w:r w:rsidR="0015394A">
        <w:rPr>
          <w:rFonts w:asciiTheme="minorHAnsi" w:hAnsiTheme="minorHAnsi"/>
          <w:sz w:val="22"/>
          <w:szCs w:val="22"/>
        </w:rPr>
        <w:tab/>
      </w:r>
      <w:proofErr w:type="gramStart"/>
      <w:r w:rsidRPr="004B2526">
        <w:rPr>
          <w:rFonts w:asciiTheme="minorHAnsi" w:hAnsiTheme="minorHAnsi"/>
          <w:sz w:val="22"/>
          <w:szCs w:val="22"/>
        </w:rPr>
        <w:t>Yes  →</w:t>
      </w:r>
      <w:proofErr w:type="gramEnd"/>
      <w:r w:rsidRPr="004B2526">
        <w:rPr>
          <w:rFonts w:asciiTheme="minorHAnsi" w:hAnsiTheme="minorHAnsi"/>
          <w:sz w:val="22"/>
          <w:szCs w:val="22"/>
        </w:rPr>
        <w:t xml:space="preserve"> If a subject cannot consent for themselves, the IRB must determine that the research is intended to be directly beneficial to the individual subjects.  Please describe the benefits expected for individual subjects</w:t>
      </w:r>
      <w:r w:rsidR="0015394A">
        <w:rPr>
          <w:rFonts w:asciiTheme="minorHAnsi" w:hAnsiTheme="minorHAnsi"/>
          <w:sz w:val="22"/>
          <w:szCs w:val="22"/>
        </w:rPr>
        <w:t xml:space="preserve"> </w:t>
      </w:r>
      <w:r w:rsidR="0015394A" w:rsidRPr="0015394A">
        <w:rPr>
          <w:rFonts w:asciiTheme="minorHAnsi" w:hAnsiTheme="minorHAnsi"/>
        </w:rPr>
        <w:t>(if already described elsewhere you may provide reference (e.g. see page x of document y</w:t>
      </w:r>
      <w:proofErr w:type="gramStart"/>
      <w:r w:rsidR="0015394A" w:rsidRPr="0015394A">
        <w:rPr>
          <w:rFonts w:asciiTheme="minorHAnsi" w:hAnsiTheme="minorHAnsi"/>
        </w:rPr>
        <w:t>)</w:t>
      </w:r>
      <w:r w:rsidR="0015394A">
        <w:rPr>
          <w:rFonts w:asciiTheme="minorHAnsi" w:hAnsiTheme="minorHAnsi"/>
          <w:sz w:val="22"/>
          <w:szCs w:val="22"/>
        </w:rPr>
        <w:t xml:space="preserve"> </w:t>
      </w:r>
      <w:r w:rsidRPr="004B2526">
        <w:rPr>
          <w:rFonts w:asciiTheme="minorHAnsi" w:hAnsiTheme="minorHAnsi"/>
          <w:sz w:val="22"/>
          <w:szCs w:val="22"/>
        </w:rPr>
        <w:t>:</w:t>
      </w:r>
      <w:proofErr w:type="gramEnd"/>
      <w:r w:rsidRPr="004B2526">
        <w:rPr>
          <w:rFonts w:asciiTheme="minorHAnsi" w:hAnsiTheme="minorHAnsi"/>
          <w:sz w:val="22"/>
          <w:szCs w:val="22"/>
        </w:rPr>
        <w:t xml:space="preserve">  </w:t>
      </w:r>
    </w:p>
    <w:p w14:paraId="75EA0604" w14:textId="77777777" w:rsidR="0015394A" w:rsidRDefault="0015394A" w:rsidP="0015394A">
      <w:pPr>
        <w:ind w:left="1890" w:hanging="450"/>
        <w:rPr>
          <w:rFonts w:asciiTheme="minorHAnsi" w:hAnsiTheme="minorHAnsi"/>
          <w:sz w:val="22"/>
          <w:szCs w:val="22"/>
        </w:rPr>
      </w:pPr>
    </w:p>
    <w:p w14:paraId="2DF5CC9A" w14:textId="77777777" w:rsidR="00BF3B16" w:rsidRPr="004B2526" w:rsidRDefault="0015394A" w:rsidP="0015394A">
      <w:pPr>
        <w:ind w:left="2160"/>
        <w:rPr>
          <w:rFonts w:asciiTheme="minorHAnsi" w:hAnsiTheme="minorHAnsi"/>
          <w:sz w:val="22"/>
          <w:szCs w:val="22"/>
        </w:rPr>
      </w:pPr>
      <w:r w:rsidRPr="0015394A">
        <w:rPr>
          <w:rFonts w:asciiTheme="minorHAnsi" w:hAnsiTheme="minorHAnsi"/>
          <w:b/>
          <w:sz w:val="22"/>
          <w:szCs w:val="22"/>
        </w:rPr>
        <w:t>Response:</w:t>
      </w:r>
      <w:r>
        <w:rPr>
          <w:rFonts w:asciiTheme="minorHAnsi" w:hAnsiTheme="minorHAnsi"/>
          <w:sz w:val="22"/>
          <w:szCs w:val="22"/>
        </w:rPr>
        <w:t xml:space="preserve"> </w:t>
      </w:r>
      <w:r w:rsidR="00BF3B16" w:rsidRPr="004B2526">
        <w:rPr>
          <w:rFonts w:asciiTheme="minorHAnsi" w:hAnsiTheme="minorHAnsi"/>
          <w:sz w:val="22"/>
          <w:szCs w:val="22"/>
        </w:rPr>
        <w:fldChar w:fldCharType="begin">
          <w:ffData>
            <w:name w:val="Text7"/>
            <w:enabled/>
            <w:calcOnExit w:val="0"/>
            <w:textInput/>
          </w:ffData>
        </w:fldChar>
      </w:r>
      <w:bookmarkStart w:id="15" w:name="Text7"/>
      <w:r w:rsidR="00BF3B16" w:rsidRPr="004B2526">
        <w:rPr>
          <w:rFonts w:asciiTheme="minorHAnsi" w:hAnsiTheme="minorHAnsi"/>
          <w:sz w:val="22"/>
          <w:szCs w:val="22"/>
        </w:rPr>
        <w:instrText xml:space="preserve"> FORMTEXT </w:instrText>
      </w:r>
      <w:r w:rsidR="00BF3B16" w:rsidRPr="004B2526">
        <w:rPr>
          <w:rFonts w:asciiTheme="minorHAnsi" w:hAnsiTheme="minorHAnsi"/>
          <w:sz w:val="22"/>
          <w:szCs w:val="22"/>
        </w:rPr>
      </w:r>
      <w:r w:rsidR="00BF3B16" w:rsidRPr="004B2526">
        <w:rPr>
          <w:rFonts w:asciiTheme="minorHAnsi" w:hAnsiTheme="minorHAnsi"/>
          <w:sz w:val="22"/>
          <w:szCs w:val="22"/>
        </w:rPr>
        <w:fldChar w:fldCharType="separate"/>
      </w:r>
      <w:r w:rsidR="00BF3B16" w:rsidRPr="004B2526">
        <w:rPr>
          <w:rFonts w:asciiTheme="minorHAnsi" w:hAnsiTheme="minorHAnsi"/>
          <w:noProof/>
          <w:sz w:val="22"/>
          <w:szCs w:val="22"/>
        </w:rPr>
        <w:t> </w:t>
      </w:r>
      <w:r w:rsidR="00BF3B16" w:rsidRPr="004B2526">
        <w:rPr>
          <w:rFonts w:asciiTheme="minorHAnsi" w:hAnsiTheme="minorHAnsi"/>
          <w:noProof/>
          <w:sz w:val="22"/>
          <w:szCs w:val="22"/>
        </w:rPr>
        <w:t> </w:t>
      </w:r>
      <w:r w:rsidR="00BF3B16" w:rsidRPr="004B2526">
        <w:rPr>
          <w:rFonts w:asciiTheme="minorHAnsi" w:hAnsiTheme="minorHAnsi"/>
          <w:noProof/>
          <w:sz w:val="22"/>
          <w:szCs w:val="22"/>
        </w:rPr>
        <w:t> </w:t>
      </w:r>
      <w:r w:rsidR="00BF3B16" w:rsidRPr="004B2526">
        <w:rPr>
          <w:rFonts w:asciiTheme="minorHAnsi" w:hAnsiTheme="minorHAnsi"/>
          <w:noProof/>
          <w:sz w:val="22"/>
          <w:szCs w:val="22"/>
        </w:rPr>
        <w:t> </w:t>
      </w:r>
      <w:r w:rsidR="00BF3B16" w:rsidRPr="004B2526">
        <w:rPr>
          <w:rFonts w:asciiTheme="minorHAnsi" w:hAnsiTheme="minorHAnsi"/>
          <w:noProof/>
          <w:sz w:val="22"/>
          <w:szCs w:val="22"/>
        </w:rPr>
        <w:t> </w:t>
      </w:r>
      <w:r w:rsidR="00BF3B16" w:rsidRPr="004B2526">
        <w:rPr>
          <w:rFonts w:asciiTheme="minorHAnsi" w:hAnsiTheme="minorHAnsi"/>
          <w:sz w:val="22"/>
          <w:szCs w:val="22"/>
        </w:rPr>
        <w:fldChar w:fldCharType="end"/>
      </w:r>
      <w:bookmarkEnd w:id="15"/>
    </w:p>
    <w:p w14:paraId="49B7013E" w14:textId="77777777" w:rsidR="00A71B82" w:rsidRPr="004B2526" w:rsidRDefault="00A71B82" w:rsidP="00E11063">
      <w:pPr>
        <w:rPr>
          <w:rFonts w:asciiTheme="minorHAnsi" w:hAnsiTheme="minorHAnsi"/>
          <w:sz w:val="22"/>
          <w:szCs w:val="22"/>
        </w:rPr>
      </w:pPr>
    </w:p>
    <w:p w14:paraId="0CB78470" w14:textId="77777777" w:rsidR="00CC4DA5" w:rsidRPr="004B2526" w:rsidRDefault="0036570C" w:rsidP="0015394A">
      <w:pPr>
        <w:ind w:left="540" w:hanging="540"/>
        <w:rPr>
          <w:rFonts w:asciiTheme="minorHAnsi" w:hAnsiTheme="minorHAnsi"/>
          <w:i/>
          <w:sz w:val="22"/>
          <w:szCs w:val="22"/>
        </w:rPr>
      </w:pPr>
      <w:r>
        <w:rPr>
          <w:rFonts w:asciiTheme="minorHAnsi" w:hAnsiTheme="minorHAnsi"/>
          <w:i/>
          <w:sz w:val="22"/>
          <w:szCs w:val="22"/>
        </w:rPr>
        <w:t>3</w:t>
      </w:r>
      <w:r w:rsidR="00943FA1" w:rsidRPr="004B2526">
        <w:rPr>
          <w:rFonts w:asciiTheme="minorHAnsi" w:hAnsiTheme="minorHAnsi"/>
          <w:i/>
          <w:sz w:val="22"/>
          <w:szCs w:val="22"/>
        </w:rPr>
        <w:t xml:space="preserve">.2 </w:t>
      </w:r>
      <w:r>
        <w:rPr>
          <w:rFonts w:asciiTheme="minorHAnsi" w:hAnsiTheme="minorHAnsi"/>
          <w:i/>
          <w:sz w:val="22"/>
          <w:szCs w:val="22"/>
        </w:rPr>
        <w:tab/>
      </w:r>
      <w:r w:rsidR="0082339D" w:rsidRPr="004B2526">
        <w:rPr>
          <w:rFonts w:asciiTheme="minorHAnsi" w:hAnsiTheme="minorHAnsi"/>
          <w:i/>
          <w:sz w:val="22"/>
          <w:szCs w:val="22"/>
        </w:rPr>
        <w:t xml:space="preserve">Does the research involve more than minimal risk? </w:t>
      </w:r>
    </w:p>
    <w:p w14:paraId="77607927" w14:textId="11B9F770" w:rsidR="003D7CC4" w:rsidRPr="004B2526" w:rsidRDefault="0082339D" w:rsidP="00CC4DA5">
      <w:pPr>
        <w:ind w:left="1800" w:hanging="360"/>
        <w:rPr>
          <w:rFonts w:asciiTheme="minorHAnsi" w:hAnsiTheme="minorHAnsi"/>
          <w:sz w:val="22"/>
          <w:szCs w:val="22"/>
        </w:rPr>
      </w:pPr>
      <w:r w:rsidRPr="004B2526">
        <w:rPr>
          <w:rFonts w:asciiTheme="minorHAnsi" w:hAnsiTheme="minorHAnsi"/>
          <w:sz w:val="22"/>
          <w:szCs w:val="22"/>
        </w:rPr>
        <w:fldChar w:fldCharType="begin">
          <w:ffData>
            <w:name w:val="Check2"/>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No</w:t>
      </w:r>
      <w:r w:rsidR="00CC4DA5" w:rsidRPr="004B2526">
        <w:rPr>
          <w:rFonts w:asciiTheme="minorHAnsi" w:hAnsiTheme="minorHAnsi"/>
          <w:sz w:val="22"/>
          <w:szCs w:val="22"/>
        </w:rPr>
        <w:t xml:space="preserve">, research is minimal risk and/or exempt review → </w:t>
      </w:r>
      <w:r w:rsidR="00CC4DA5" w:rsidRPr="004B2526">
        <w:rPr>
          <w:rFonts w:asciiTheme="minorHAnsi" w:hAnsiTheme="minorHAnsi"/>
          <w:b/>
          <w:sz w:val="22"/>
          <w:szCs w:val="22"/>
        </w:rPr>
        <w:t xml:space="preserve">go to </w:t>
      </w:r>
      <w:r w:rsidR="0036570C">
        <w:rPr>
          <w:rFonts w:asciiTheme="minorHAnsi" w:hAnsiTheme="minorHAnsi"/>
          <w:b/>
          <w:sz w:val="22"/>
          <w:szCs w:val="22"/>
        </w:rPr>
        <w:t>3</w:t>
      </w:r>
      <w:r w:rsidR="00CC4DA5" w:rsidRPr="004B2526">
        <w:rPr>
          <w:rFonts w:asciiTheme="minorHAnsi" w:hAnsiTheme="minorHAnsi"/>
          <w:b/>
          <w:sz w:val="22"/>
          <w:szCs w:val="22"/>
        </w:rPr>
        <w:t>.</w:t>
      </w:r>
      <w:r w:rsidR="006F3328">
        <w:rPr>
          <w:rFonts w:asciiTheme="minorHAnsi" w:hAnsiTheme="minorHAnsi"/>
          <w:b/>
          <w:sz w:val="22"/>
          <w:szCs w:val="22"/>
        </w:rPr>
        <w:t>4</w:t>
      </w:r>
    </w:p>
    <w:p w14:paraId="08BD9147" w14:textId="02E3E5D9" w:rsidR="00CC4DA5" w:rsidRPr="004B2526" w:rsidRDefault="00CC4DA5" w:rsidP="006F3328">
      <w:pPr>
        <w:ind w:left="1800" w:hanging="360"/>
        <w:rPr>
          <w:rFonts w:asciiTheme="minorHAnsi" w:hAnsiTheme="minorHAnsi"/>
          <w:sz w:val="22"/>
          <w:szCs w:val="22"/>
        </w:rPr>
      </w:pPr>
      <w:r w:rsidRPr="004B2526">
        <w:rPr>
          <w:rFonts w:asciiTheme="minorHAnsi" w:hAnsiTheme="minorHAnsi"/>
          <w:sz w:val="22"/>
          <w:szCs w:val="22"/>
        </w:rPr>
        <w:fldChar w:fldCharType="begin">
          <w:ffData>
            <w:name w:val="Check1"/>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Yes →</w:t>
      </w:r>
      <w:r w:rsidR="006F3328">
        <w:rPr>
          <w:rFonts w:asciiTheme="minorHAnsi" w:hAnsiTheme="minorHAnsi"/>
          <w:sz w:val="22"/>
          <w:szCs w:val="22"/>
        </w:rPr>
        <w:t xml:space="preserve"> go to 3.3</w:t>
      </w:r>
      <w:r w:rsidRPr="004B2526">
        <w:rPr>
          <w:rFonts w:asciiTheme="minorHAnsi" w:hAnsiTheme="minorHAnsi"/>
          <w:sz w:val="22"/>
          <w:szCs w:val="22"/>
        </w:rPr>
        <w:t xml:space="preserve"> </w:t>
      </w:r>
    </w:p>
    <w:p w14:paraId="6B7AF5BB" w14:textId="77777777" w:rsidR="00ED1B9F" w:rsidRPr="004B2526" w:rsidRDefault="00ED1B9F" w:rsidP="00ED1B9F">
      <w:pPr>
        <w:spacing w:after="40"/>
        <w:ind w:left="2340"/>
        <w:rPr>
          <w:rFonts w:asciiTheme="minorHAnsi" w:hAnsiTheme="minorHAnsi"/>
          <w:sz w:val="22"/>
          <w:szCs w:val="22"/>
        </w:rPr>
      </w:pPr>
    </w:p>
    <w:p w14:paraId="43CAD306" w14:textId="77777777" w:rsidR="000D6958" w:rsidRPr="004B2526" w:rsidRDefault="000D6958" w:rsidP="00ED1B9F">
      <w:pPr>
        <w:ind w:left="1800" w:hanging="360"/>
        <w:rPr>
          <w:rFonts w:asciiTheme="minorHAnsi" w:hAnsiTheme="minorHAnsi"/>
          <w:i/>
          <w:sz w:val="22"/>
          <w:szCs w:val="22"/>
        </w:rPr>
      </w:pPr>
    </w:p>
    <w:p w14:paraId="5CCCE7EC" w14:textId="77777777" w:rsidR="00943FA1" w:rsidRPr="004B2526" w:rsidRDefault="00943FA1" w:rsidP="00943FA1">
      <w:pPr>
        <w:rPr>
          <w:rFonts w:asciiTheme="minorHAnsi" w:hAnsiTheme="minorHAnsi"/>
          <w:sz w:val="22"/>
          <w:szCs w:val="22"/>
        </w:rPr>
      </w:pPr>
    </w:p>
    <w:p w14:paraId="3BEA3E5F" w14:textId="35D9821D" w:rsidR="000D6958" w:rsidRPr="004B2526" w:rsidRDefault="00812D20" w:rsidP="00812D20">
      <w:pPr>
        <w:ind w:left="540" w:hanging="540"/>
        <w:rPr>
          <w:rFonts w:asciiTheme="minorHAnsi" w:hAnsiTheme="minorHAnsi"/>
          <w:i/>
          <w:sz w:val="22"/>
          <w:szCs w:val="22"/>
        </w:rPr>
      </w:pPr>
      <w:r>
        <w:rPr>
          <w:rFonts w:asciiTheme="minorHAnsi" w:hAnsiTheme="minorHAnsi"/>
          <w:i/>
          <w:sz w:val="22"/>
          <w:szCs w:val="22"/>
        </w:rPr>
        <w:t>3</w:t>
      </w:r>
      <w:r w:rsidR="00177F80" w:rsidRPr="004B2526">
        <w:rPr>
          <w:rFonts w:asciiTheme="minorHAnsi" w:hAnsiTheme="minorHAnsi"/>
          <w:i/>
          <w:sz w:val="22"/>
          <w:szCs w:val="22"/>
        </w:rPr>
        <w:t>.3</w:t>
      </w:r>
      <w:r w:rsidR="000D6958" w:rsidRPr="004B2526">
        <w:rPr>
          <w:rFonts w:asciiTheme="minorHAnsi" w:hAnsiTheme="minorHAnsi"/>
          <w:i/>
          <w:sz w:val="22"/>
          <w:szCs w:val="22"/>
        </w:rPr>
        <w:t xml:space="preserve"> </w:t>
      </w:r>
      <w:r>
        <w:rPr>
          <w:rFonts w:asciiTheme="minorHAnsi" w:hAnsiTheme="minorHAnsi"/>
          <w:i/>
          <w:sz w:val="22"/>
          <w:szCs w:val="22"/>
        </w:rPr>
        <w:tab/>
      </w:r>
      <w:r w:rsidR="000D6958" w:rsidRPr="004B2526">
        <w:rPr>
          <w:rFonts w:asciiTheme="minorHAnsi" w:hAnsiTheme="minorHAnsi"/>
          <w:i/>
          <w:sz w:val="22"/>
          <w:szCs w:val="22"/>
        </w:rPr>
        <w:t>Does the research involv</w:t>
      </w:r>
      <w:r w:rsidR="00B77609" w:rsidRPr="004B2526">
        <w:rPr>
          <w:rFonts w:asciiTheme="minorHAnsi" w:hAnsiTheme="minorHAnsi"/>
          <w:i/>
          <w:sz w:val="22"/>
          <w:szCs w:val="22"/>
        </w:rPr>
        <w:t xml:space="preserve">e </w:t>
      </w:r>
      <w:r w:rsidR="000D6958" w:rsidRPr="004B2526">
        <w:rPr>
          <w:rFonts w:asciiTheme="minorHAnsi" w:hAnsiTheme="minorHAnsi"/>
          <w:i/>
          <w:sz w:val="22"/>
          <w:szCs w:val="22"/>
        </w:rPr>
        <w:t xml:space="preserve">the recruitment of </w:t>
      </w:r>
      <w:proofErr w:type="gramStart"/>
      <w:r w:rsidR="00B77609" w:rsidRPr="004B2526">
        <w:rPr>
          <w:rFonts w:asciiTheme="minorHAnsi" w:hAnsiTheme="minorHAnsi"/>
          <w:i/>
          <w:sz w:val="22"/>
          <w:szCs w:val="22"/>
        </w:rPr>
        <w:t>active</w:t>
      </w:r>
      <w:r w:rsidR="000D6958" w:rsidRPr="004B2526">
        <w:rPr>
          <w:rFonts w:asciiTheme="minorHAnsi" w:hAnsiTheme="minorHAnsi"/>
          <w:i/>
          <w:sz w:val="22"/>
          <w:szCs w:val="22"/>
        </w:rPr>
        <w:t xml:space="preserve"> duty</w:t>
      </w:r>
      <w:proofErr w:type="gramEnd"/>
      <w:r w:rsidR="00B77609" w:rsidRPr="004B2526">
        <w:rPr>
          <w:rFonts w:asciiTheme="minorHAnsi" w:hAnsiTheme="minorHAnsi"/>
          <w:i/>
          <w:sz w:val="22"/>
          <w:szCs w:val="22"/>
        </w:rPr>
        <w:t xml:space="preserve"> U</w:t>
      </w:r>
      <w:r w:rsidR="000D6958" w:rsidRPr="004B2526">
        <w:rPr>
          <w:rFonts w:asciiTheme="minorHAnsi" w:hAnsiTheme="minorHAnsi"/>
          <w:i/>
          <w:sz w:val="22"/>
          <w:szCs w:val="22"/>
        </w:rPr>
        <w:t>.</w:t>
      </w:r>
      <w:r w:rsidR="00B77609" w:rsidRPr="004B2526">
        <w:rPr>
          <w:rFonts w:asciiTheme="minorHAnsi" w:hAnsiTheme="minorHAnsi"/>
          <w:i/>
          <w:sz w:val="22"/>
          <w:szCs w:val="22"/>
        </w:rPr>
        <w:t>S</w:t>
      </w:r>
      <w:r w:rsidR="000D6958" w:rsidRPr="004B2526">
        <w:rPr>
          <w:rFonts w:asciiTheme="minorHAnsi" w:hAnsiTheme="minorHAnsi"/>
          <w:i/>
          <w:sz w:val="22"/>
          <w:szCs w:val="22"/>
        </w:rPr>
        <w:t>.</w:t>
      </w:r>
      <w:r w:rsidR="00B77609" w:rsidRPr="004B2526">
        <w:rPr>
          <w:rFonts w:asciiTheme="minorHAnsi" w:hAnsiTheme="minorHAnsi"/>
          <w:i/>
          <w:sz w:val="22"/>
          <w:szCs w:val="22"/>
        </w:rPr>
        <w:t xml:space="preserve"> military personnel (</w:t>
      </w:r>
      <w:r w:rsidR="00706612" w:rsidRPr="004B2526">
        <w:rPr>
          <w:rFonts w:asciiTheme="minorHAnsi" w:hAnsiTheme="minorHAnsi"/>
          <w:i/>
          <w:sz w:val="22"/>
          <w:szCs w:val="22"/>
        </w:rPr>
        <w:t xml:space="preserve">i.e. </w:t>
      </w:r>
      <w:r w:rsidR="00B77609" w:rsidRPr="004B2526">
        <w:rPr>
          <w:rFonts w:asciiTheme="minorHAnsi" w:hAnsiTheme="minorHAnsi"/>
          <w:i/>
          <w:sz w:val="22"/>
          <w:szCs w:val="22"/>
        </w:rPr>
        <w:t>not off-duty, not on-leave)</w:t>
      </w:r>
      <w:r w:rsidR="000D6958" w:rsidRPr="004B2526">
        <w:rPr>
          <w:rFonts w:asciiTheme="minorHAnsi" w:hAnsiTheme="minorHAnsi"/>
          <w:i/>
          <w:sz w:val="22"/>
          <w:szCs w:val="22"/>
        </w:rPr>
        <w:t xml:space="preserve"> </w:t>
      </w:r>
      <w:r w:rsidR="000A42EA">
        <w:rPr>
          <w:rFonts w:asciiTheme="minorHAnsi" w:hAnsiTheme="minorHAnsi"/>
          <w:i/>
          <w:sz w:val="22"/>
          <w:szCs w:val="22"/>
        </w:rPr>
        <w:t xml:space="preserve">or DoD-affiliated personnel </w:t>
      </w:r>
      <w:r w:rsidR="000D6958" w:rsidRPr="004B2526">
        <w:rPr>
          <w:rFonts w:asciiTheme="minorHAnsi" w:hAnsiTheme="minorHAnsi"/>
          <w:i/>
          <w:sz w:val="22"/>
          <w:szCs w:val="22"/>
        </w:rPr>
        <w:t>into more than minimal risk research</w:t>
      </w:r>
      <w:r w:rsidR="00B77609" w:rsidRPr="004B2526">
        <w:rPr>
          <w:rFonts w:asciiTheme="minorHAnsi" w:hAnsiTheme="minorHAnsi"/>
          <w:i/>
          <w:sz w:val="22"/>
          <w:szCs w:val="22"/>
        </w:rPr>
        <w:t>?</w:t>
      </w:r>
    </w:p>
    <w:p w14:paraId="2467A319" w14:textId="77777777" w:rsidR="00177F80" w:rsidRPr="004B2526" w:rsidRDefault="00177F80" w:rsidP="00177F80">
      <w:pPr>
        <w:ind w:left="1800" w:hanging="360"/>
        <w:rPr>
          <w:rFonts w:asciiTheme="minorHAnsi" w:hAnsiTheme="minorHAnsi"/>
          <w:sz w:val="22"/>
          <w:szCs w:val="22"/>
        </w:rPr>
      </w:pPr>
      <w:r w:rsidRPr="004B2526">
        <w:rPr>
          <w:rFonts w:asciiTheme="minorHAnsi" w:hAnsiTheme="minorHAnsi"/>
          <w:sz w:val="22"/>
          <w:szCs w:val="22"/>
        </w:rPr>
        <w:fldChar w:fldCharType="begin">
          <w:ffData>
            <w:name w:val="Check2"/>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No, researc</w:t>
      </w:r>
      <w:r w:rsidR="00706612" w:rsidRPr="004B2526">
        <w:rPr>
          <w:rFonts w:asciiTheme="minorHAnsi" w:hAnsiTheme="minorHAnsi"/>
          <w:sz w:val="22"/>
          <w:szCs w:val="22"/>
        </w:rPr>
        <w:t>h is minimal risk and/or active-</w:t>
      </w:r>
      <w:r w:rsidRPr="004B2526">
        <w:rPr>
          <w:rFonts w:asciiTheme="minorHAnsi" w:hAnsiTheme="minorHAnsi"/>
          <w:sz w:val="22"/>
          <w:szCs w:val="22"/>
        </w:rPr>
        <w:t xml:space="preserve">duty personnel are </w:t>
      </w:r>
      <w:r w:rsidRPr="004B2526">
        <w:rPr>
          <w:rFonts w:asciiTheme="minorHAnsi" w:hAnsiTheme="minorHAnsi"/>
          <w:b/>
          <w:sz w:val="22"/>
          <w:szCs w:val="22"/>
        </w:rPr>
        <w:t>not</w:t>
      </w:r>
      <w:r w:rsidRPr="004B2526">
        <w:rPr>
          <w:rFonts w:asciiTheme="minorHAnsi" w:hAnsiTheme="minorHAnsi"/>
          <w:sz w:val="22"/>
          <w:szCs w:val="22"/>
        </w:rPr>
        <w:t xml:space="preserve"> recruited → </w:t>
      </w:r>
      <w:r w:rsidRPr="004B2526">
        <w:rPr>
          <w:rFonts w:asciiTheme="minorHAnsi" w:hAnsiTheme="minorHAnsi"/>
          <w:b/>
          <w:sz w:val="22"/>
          <w:szCs w:val="22"/>
        </w:rPr>
        <w:t xml:space="preserve">go to </w:t>
      </w:r>
      <w:r w:rsidR="00812D20">
        <w:rPr>
          <w:rFonts w:asciiTheme="minorHAnsi" w:hAnsiTheme="minorHAnsi"/>
          <w:b/>
          <w:sz w:val="22"/>
          <w:szCs w:val="22"/>
        </w:rPr>
        <w:t>3</w:t>
      </w:r>
      <w:r w:rsidRPr="004B2526">
        <w:rPr>
          <w:rFonts w:asciiTheme="minorHAnsi" w:hAnsiTheme="minorHAnsi"/>
          <w:b/>
          <w:sz w:val="22"/>
          <w:szCs w:val="22"/>
        </w:rPr>
        <w:t>.4</w:t>
      </w:r>
    </w:p>
    <w:p w14:paraId="36E8AEBB" w14:textId="77777777" w:rsidR="00B77609" w:rsidRPr="004B2526" w:rsidRDefault="00177F80" w:rsidP="00177F80">
      <w:pPr>
        <w:tabs>
          <w:tab w:val="left" w:pos="1800"/>
        </w:tabs>
        <w:ind w:left="1800" w:hanging="360"/>
        <w:rPr>
          <w:rFonts w:asciiTheme="minorHAnsi" w:hAnsiTheme="minorHAnsi"/>
          <w:sz w:val="22"/>
          <w:szCs w:val="22"/>
        </w:rPr>
      </w:pPr>
      <w:r w:rsidRPr="004B2526">
        <w:rPr>
          <w:rFonts w:asciiTheme="minorHAnsi" w:hAnsiTheme="minorHAnsi"/>
          <w:sz w:val="22"/>
          <w:szCs w:val="22"/>
        </w:rPr>
        <w:fldChar w:fldCharType="begin">
          <w:ffData>
            <w:name w:val="Check1"/>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Yes → </w:t>
      </w:r>
      <w:r w:rsidR="00B77609" w:rsidRPr="004B2526">
        <w:rPr>
          <w:rFonts w:asciiTheme="minorHAnsi" w:hAnsiTheme="minorHAnsi"/>
          <w:sz w:val="22"/>
          <w:szCs w:val="22"/>
        </w:rPr>
        <w:t>If yes, the recruitment plan must detail how undue influence will be minimized, including the following additional protections</w:t>
      </w:r>
      <w:r w:rsidR="002346EA" w:rsidRPr="004B2526">
        <w:rPr>
          <w:rFonts w:asciiTheme="minorHAnsi" w:hAnsiTheme="minorHAnsi"/>
          <w:sz w:val="22"/>
          <w:szCs w:val="22"/>
        </w:rPr>
        <w:t>.  Either refer to</w:t>
      </w:r>
      <w:r w:rsidRPr="004B2526">
        <w:rPr>
          <w:rFonts w:asciiTheme="minorHAnsi" w:hAnsiTheme="minorHAnsi"/>
          <w:sz w:val="22"/>
          <w:szCs w:val="22"/>
        </w:rPr>
        <w:t xml:space="preserve"> a location</w:t>
      </w:r>
      <w:r w:rsidR="002346EA" w:rsidRPr="004B2526">
        <w:rPr>
          <w:rFonts w:asciiTheme="minorHAnsi" w:hAnsiTheme="minorHAnsi"/>
          <w:sz w:val="22"/>
          <w:szCs w:val="22"/>
        </w:rPr>
        <w:t xml:space="preserve"> in the application </w:t>
      </w:r>
      <w:r w:rsidRPr="004B2526">
        <w:rPr>
          <w:rFonts w:asciiTheme="minorHAnsi" w:hAnsiTheme="minorHAnsi"/>
          <w:sz w:val="22"/>
          <w:szCs w:val="22"/>
        </w:rPr>
        <w:t xml:space="preserve">/ protocol </w:t>
      </w:r>
      <w:r w:rsidR="002346EA" w:rsidRPr="004B2526">
        <w:rPr>
          <w:rFonts w:asciiTheme="minorHAnsi" w:hAnsiTheme="minorHAnsi"/>
          <w:sz w:val="22"/>
          <w:szCs w:val="22"/>
        </w:rPr>
        <w:t xml:space="preserve">that addresses each </w:t>
      </w:r>
      <w:r w:rsidRPr="004B2526">
        <w:rPr>
          <w:rFonts w:asciiTheme="minorHAnsi" w:hAnsiTheme="minorHAnsi"/>
          <w:sz w:val="22"/>
          <w:szCs w:val="22"/>
        </w:rPr>
        <w:t xml:space="preserve">of the following </w:t>
      </w:r>
      <w:r w:rsidR="002346EA" w:rsidRPr="004B2526">
        <w:rPr>
          <w:rFonts w:asciiTheme="minorHAnsi" w:hAnsiTheme="minorHAnsi"/>
          <w:sz w:val="22"/>
          <w:szCs w:val="22"/>
        </w:rPr>
        <w:t>point</w:t>
      </w:r>
      <w:r w:rsidRPr="004B2526">
        <w:rPr>
          <w:rFonts w:asciiTheme="minorHAnsi" w:hAnsiTheme="minorHAnsi"/>
          <w:sz w:val="22"/>
          <w:szCs w:val="22"/>
        </w:rPr>
        <w:t>s</w:t>
      </w:r>
      <w:r w:rsidR="002346EA" w:rsidRPr="004B2526">
        <w:rPr>
          <w:rFonts w:asciiTheme="minorHAnsi" w:hAnsiTheme="minorHAnsi"/>
          <w:sz w:val="22"/>
          <w:szCs w:val="22"/>
        </w:rPr>
        <w:t>, or respond below:</w:t>
      </w:r>
    </w:p>
    <w:p w14:paraId="1783FBB3" w14:textId="77777777" w:rsidR="00177F80" w:rsidRPr="004B2526" w:rsidRDefault="00177F80" w:rsidP="00177F80">
      <w:pPr>
        <w:pStyle w:val="ListParagraph"/>
        <w:rPr>
          <w:rFonts w:asciiTheme="minorHAnsi" w:hAnsiTheme="minorHAnsi"/>
          <w:i/>
          <w:sz w:val="22"/>
          <w:szCs w:val="22"/>
        </w:rPr>
      </w:pPr>
    </w:p>
    <w:p w14:paraId="3D5BCB9B" w14:textId="77777777" w:rsidR="00B77609" w:rsidRDefault="00B77609" w:rsidP="00AB04FF">
      <w:pPr>
        <w:pStyle w:val="ListParagraph"/>
        <w:numPr>
          <w:ilvl w:val="2"/>
          <w:numId w:val="7"/>
        </w:numPr>
        <w:ind w:left="2700" w:hanging="630"/>
        <w:rPr>
          <w:rFonts w:asciiTheme="minorHAnsi" w:hAnsiTheme="minorHAnsi"/>
          <w:i/>
          <w:sz w:val="22"/>
          <w:szCs w:val="22"/>
        </w:rPr>
      </w:pPr>
      <w:r w:rsidRPr="004B2526">
        <w:rPr>
          <w:rFonts w:asciiTheme="minorHAnsi" w:hAnsiTheme="minorHAnsi"/>
          <w:i/>
          <w:sz w:val="22"/>
          <w:szCs w:val="22"/>
        </w:rPr>
        <w:t>Officers shall no</w:t>
      </w:r>
      <w:r w:rsidR="00177F80" w:rsidRPr="004B2526">
        <w:rPr>
          <w:rFonts w:asciiTheme="minorHAnsi" w:hAnsiTheme="minorHAnsi"/>
          <w:i/>
          <w:sz w:val="22"/>
          <w:szCs w:val="22"/>
        </w:rPr>
        <w:t>t</w:t>
      </w:r>
      <w:r w:rsidRPr="004B2526">
        <w:rPr>
          <w:rFonts w:asciiTheme="minorHAnsi" w:hAnsiTheme="minorHAnsi"/>
          <w:i/>
          <w:sz w:val="22"/>
          <w:szCs w:val="22"/>
        </w:rPr>
        <w:t xml:space="preserve"> influence the decision of their subordinates to participate in the research</w:t>
      </w:r>
    </w:p>
    <w:p w14:paraId="059EE163" w14:textId="77777777" w:rsidR="00812D20" w:rsidRPr="00AB04FF" w:rsidRDefault="00812D20" w:rsidP="00812D20">
      <w:pPr>
        <w:pStyle w:val="ListParagraph"/>
        <w:ind w:left="2520"/>
        <w:rPr>
          <w:rFonts w:asciiTheme="minorHAnsi" w:hAnsiTheme="minorHAnsi"/>
          <w:sz w:val="22"/>
          <w:szCs w:val="22"/>
        </w:rPr>
      </w:pPr>
    </w:p>
    <w:p w14:paraId="3B3951E8" w14:textId="77777777" w:rsidR="00177F80" w:rsidRPr="00812D20" w:rsidRDefault="00177F80" w:rsidP="00AB04FF">
      <w:pPr>
        <w:pStyle w:val="ListParagraph"/>
        <w:ind w:left="2790"/>
        <w:rPr>
          <w:rFonts w:asciiTheme="minorHAnsi" w:hAnsiTheme="minorHAnsi"/>
          <w:sz w:val="22"/>
          <w:szCs w:val="22"/>
        </w:rPr>
      </w:pPr>
      <w:r w:rsidRPr="00812D20">
        <w:rPr>
          <w:rFonts w:asciiTheme="minorHAnsi" w:hAnsiTheme="minorHAnsi"/>
          <w:b/>
          <w:sz w:val="22"/>
          <w:szCs w:val="22"/>
        </w:rPr>
        <w:t>Response</w:t>
      </w:r>
      <w:r w:rsidRPr="00812D20">
        <w:rPr>
          <w:rFonts w:asciiTheme="minorHAnsi" w:hAnsiTheme="minorHAnsi"/>
          <w:sz w:val="22"/>
          <w:szCs w:val="22"/>
        </w:rPr>
        <w:t xml:space="preserve">:  </w:t>
      </w:r>
      <w:r w:rsidRPr="00812D20">
        <w:rPr>
          <w:rFonts w:asciiTheme="minorHAnsi" w:hAnsiTheme="minorHAnsi"/>
          <w:sz w:val="22"/>
          <w:szCs w:val="22"/>
        </w:rPr>
        <w:fldChar w:fldCharType="begin">
          <w:ffData>
            <w:name w:val="Text13"/>
            <w:enabled/>
            <w:calcOnExit w:val="0"/>
            <w:textInput/>
          </w:ffData>
        </w:fldChar>
      </w:r>
      <w:bookmarkStart w:id="16" w:name="Text13"/>
      <w:r w:rsidRPr="00812D20">
        <w:rPr>
          <w:rFonts w:asciiTheme="minorHAnsi" w:hAnsiTheme="minorHAnsi"/>
          <w:sz w:val="22"/>
          <w:szCs w:val="22"/>
        </w:rPr>
        <w:instrText xml:space="preserve"> FORMTEXT </w:instrText>
      </w:r>
      <w:r w:rsidRPr="00812D20">
        <w:rPr>
          <w:rFonts w:asciiTheme="minorHAnsi" w:hAnsiTheme="minorHAnsi"/>
          <w:sz w:val="22"/>
          <w:szCs w:val="22"/>
        </w:rPr>
      </w:r>
      <w:r w:rsidRPr="00812D20">
        <w:rPr>
          <w:rFonts w:asciiTheme="minorHAnsi" w:hAnsiTheme="minorHAnsi"/>
          <w:sz w:val="22"/>
          <w:szCs w:val="22"/>
        </w:rPr>
        <w:fldChar w:fldCharType="separate"/>
      </w:r>
      <w:r w:rsidRPr="00812D20">
        <w:rPr>
          <w:rFonts w:asciiTheme="minorHAnsi" w:hAnsiTheme="minorHAnsi"/>
          <w:noProof/>
          <w:sz w:val="22"/>
          <w:szCs w:val="22"/>
        </w:rPr>
        <w:t> </w:t>
      </w:r>
      <w:r w:rsidRPr="00812D20">
        <w:rPr>
          <w:rFonts w:asciiTheme="minorHAnsi" w:hAnsiTheme="minorHAnsi"/>
          <w:noProof/>
          <w:sz w:val="22"/>
          <w:szCs w:val="22"/>
        </w:rPr>
        <w:t> </w:t>
      </w:r>
      <w:r w:rsidRPr="00812D20">
        <w:rPr>
          <w:rFonts w:asciiTheme="minorHAnsi" w:hAnsiTheme="minorHAnsi"/>
          <w:noProof/>
          <w:sz w:val="22"/>
          <w:szCs w:val="22"/>
        </w:rPr>
        <w:t> </w:t>
      </w:r>
      <w:r w:rsidRPr="00812D20">
        <w:rPr>
          <w:rFonts w:asciiTheme="minorHAnsi" w:hAnsiTheme="minorHAnsi"/>
          <w:noProof/>
          <w:sz w:val="22"/>
          <w:szCs w:val="22"/>
        </w:rPr>
        <w:t> </w:t>
      </w:r>
      <w:r w:rsidRPr="00812D20">
        <w:rPr>
          <w:rFonts w:asciiTheme="minorHAnsi" w:hAnsiTheme="minorHAnsi"/>
          <w:noProof/>
          <w:sz w:val="22"/>
          <w:szCs w:val="22"/>
        </w:rPr>
        <w:t> </w:t>
      </w:r>
      <w:r w:rsidRPr="00812D20">
        <w:rPr>
          <w:rFonts w:asciiTheme="minorHAnsi" w:hAnsiTheme="minorHAnsi"/>
          <w:sz w:val="22"/>
          <w:szCs w:val="22"/>
        </w:rPr>
        <w:fldChar w:fldCharType="end"/>
      </w:r>
      <w:bookmarkEnd w:id="16"/>
    </w:p>
    <w:p w14:paraId="2107FAF0" w14:textId="77777777" w:rsidR="00177F80" w:rsidRPr="00AB04FF" w:rsidRDefault="00177F80" w:rsidP="00812D20">
      <w:pPr>
        <w:ind w:left="2520" w:hanging="450"/>
        <w:rPr>
          <w:rFonts w:asciiTheme="minorHAnsi" w:hAnsiTheme="minorHAnsi"/>
          <w:i/>
          <w:sz w:val="22"/>
          <w:szCs w:val="22"/>
          <w:u w:val="single"/>
        </w:rPr>
      </w:pPr>
    </w:p>
    <w:p w14:paraId="4A3291DE" w14:textId="6F213E14" w:rsidR="00B77609" w:rsidRDefault="000A42EA" w:rsidP="00726A9C">
      <w:pPr>
        <w:pStyle w:val="ListParagraph"/>
        <w:numPr>
          <w:ilvl w:val="2"/>
          <w:numId w:val="7"/>
        </w:numPr>
        <w:rPr>
          <w:rFonts w:asciiTheme="minorHAnsi" w:hAnsiTheme="minorHAnsi"/>
          <w:i/>
          <w:sz w:val="22"/>
          <w:szCs w:val="22"/>
        </w:rPr>
      </w:pPr>
      <w:r>
        <w:rPr>
          <w:rFonts w:asciiTheme="minorHAnsi" w:hAnsiTheme="minorHAnsi"/>
          <w:i/>
          <w:sz w:val="22"/>
          <w:szCs w:val="22"/>
        </w:rPr>
        <w:t xml:space="preserve">DoD-affiliated personnel, military and civilian supervisors, </w:t>
      </w:r>
      <w:proofErr w:type="gramStart"/>
      <w:r>
        <w:rPr>
          <w:rFonts w:asciiTheme="minorHAnsi" w:hAnsiTheme="minorHAnsi"/>
          <w:i/>
          <w:sz w:val="22"/>
          <w:szCs w:val="22"/>
        </w:rPr>
        <w:t>officers</w:t>
      </w:r>
      <w:proofErr w:type="gramEnd"/>
      <w:r>
        <w:rPr>
          <w:rFonts w:asciiTheme="minorHAnsi" w:hAnsiTheme="minorHAnsi"/>
          <w:i/>
          <w:sz w:val="22"/>
          <w:szCs w:val="22"/>
        </w:rPr>
        <w:t xml:space="preserve"> and others in the chain of command</w:t>
      </w:r>
      <w:r w:rsidR="00B77609" w:rsidRPr="004B2526">
        <w:rPr>
          <w:rFonts w:asciiTheme="minorHAnsi" w:hAnsiTheme="minorHAnsi"/>
          <w:i/>
          <w:sz w:val="22"/>
          <w:szCs w:val="22"/>
        </w:rPr>
        <w:t xml:space="preserve"> shall not be present at </w:t>
      </w:r>
      <w:r>
        <w:rPr>
          <w:rFonts w:asciiTheme="minorHAnsi" w:hAnsiTheme="minorHAnsi"/>
          <w:i/>
          <w:sz w:val="22"/>
          <w:szCs w:val="22"/>
        </w:rPr>
        <w:t>any human subject</w:t>
      </w:r>
      <w:r w:rsidR="00B77609" w:rsidRPr="004B2526">
        <w:rPr>
          <w:rFonts w:asciiTheme="minorHAnsi" w:hAnsiTheme="minorHAnsi"/>
          <w:i/>
          <w:sz w:val="22"/>
          <w:szCs w:val="22"/>
        </w:rPr>
        <w:t xml:space="preserve"> recruitment</w:t>
      </w:r>
      <w:r>
        <w:rPr>
          <w:rFonts w:asciiTheme="minorHAnsi" w:hAnsiTheme="minorHAnsi"/>
          <w:i/>
          <w:sz w:val="22"/>
          <w:szCs w:val="22"/>
        </w:rPr>
        <w:t xml:space="preserve"> sessions or during the consent process for DoD-affiliated personnel</w:t>
      </w:r>
    </w:p>
    <w:p w14:paraId="1112D2D5" w14:textId="77777777" w:rsidR="00726A9C" w:rsidRPr="004B2526" w:rsidRDefault="00726A9C" w:rsidP="00726A9C">
      <w:pPr>
        <w:pStyle w:val="ListParagraph"/>
        <w:ind w:left="2790"/>
        <w:rPr>
          <w:rFonts w:asciiTheme="minorHAnsi" w:hAnsiTheme="minorHAnsi"/>
          <w:i/>
          <w:sz w:val="22"/>
          <w:szCs w:val="22"/>
        </w:rPr>
      </w:pPr>
    </w:p>
    <w:p w14:paraId="1A2EFF69" w14:textId="77777777" w:rsidR="00177F80" w:rsidRPr="00AB04FF" w:rsidRDefault="00177F80" w:rsidP="00AB04FF">
      <w:pPr>
        <w:pStyle w:val="ListParagraph"/>
        <w:ind w:left="2790"/>
        <w:rPr>
          <w:rFonts w:asciiTheme="minorHAnsi" w:hAnsiTheme="minorHAnsi"/>
          <w:sz w:val="22"/>
          <w:szCs w:val="22"/>
        </w:rPr>
      </w:pPr>
      <w:r w:rsidRPr="00AB04FF">
        <w:rPr>
          <w:rFonts w:asciiTheme="minorHAnsi" w:hAnsiTheme="minorHAnsi"/>
          <w:b/>
          <w:sz w:val="22"/>
          <w:szCs w:val="22"/>
        </w:rPr>
        <w:t>Response</w:t>
      </w:r>
      <w:r w:rsidRPr="00AB04FF">
        <w:rPr>
          <w:rFonts w:asciiTheme="minorHAnsi" w:hAnsiTheme="minorHAnsi"/>
          <w:sz w:val="22"/>
          <w:szCs w:val="22"/>
        </w:rPr>
        <w:t xml:space="preserve">:  </w:t>
      </w:r>
      <w:r w:rsidRPr="00AB04FF">
        <w:rPr>
          <w:rFonts w:asciiTheme="minorHAnsi" w:hAnsiTheme="minorHAnsi"/>
          <w:sz w:val="22"/>
          <w:szCs w:val="22"/>
        </w:rPr>
        <w:fldChar w:fldCharType="begin">
          <w:ffData>
            <w:name w:val="Text13"/>
            <w:enabled/>
            <w:calcOnExit w:val="0"/>
            <w:textInput/>
          </w:ffData>
        </w:fldChar>
      </w:r>
      <w:r w:rsidRPr="00AB04FF">
        <w:rPr>
          <w:rFonts w:asciiTheme="minorHAnsi" w:hAnsiTheme="minorHAnsi"/>
          <w:sz w:val="22"/>
          <w:szCs w:val="22"/>
        </w:rPr>
        <w:instrText xml:space="preserve"> FORMTEXT </w:instrText>
      </w:r>
      <w:r w:rsidRPr="00AB04FF">
        <w:rPr>
          <w:rFonts w:asciiTheme="minorHAnsi" w:hAnsiTheme="minorHAnsi"/>
          <w:sz w:val="22"/>
          <w:szCs w:val="22"/>
        </w:rPr>
      </w:r>
      <w:r w:rsidRPr="00AB04FF">
        <w:rPr>
          <w:rFonts w:asciiTheme="minorHAnsi" w:hAnsiTheme="minorHAnsi"/>
          <w:sz w:val="22"/>
          <w:szCs w:val="22"/>
        </w:rPr>
        <w:fldChar w:fldCharType="separate"/>
      </w:r>
      <w:r w:rsidRPr="00AB04FF">
        <w:rPr>
          <w:rFonts w:asciiTheme="minorHAnsi" w:hAnsiTheme="minorHAnsi"/>
          <w:noProof/>
          <w:sz w:val="22"/>
          <w:szCs w:val="22"/>
        </w:rPr>
        <w:t> </w:t>
      </w:r>
      <w:r w:rsidRPr="00AB04FF">
        <w:rPr>
          <w:rFonts w:asciiTheme="minorHAnsi" w:hAnsiTheme="minorHAnsi"/>
          <w:noProof/>
          <w:sz w:val="22"/>
          <w:szCs w:val="22"/>
        </w:rPr>
        <w:t> </w:t>
      </w:r>
      <w:r w:rsidRPr="00AB04FF">
        <w:rPr>
          <w:rFonts w:asciiTheme="minorHAnsi" w:hAnsiTheme="minorHAnsi"/>
          <w:noProof/>
          <w:sz w:val="22"/>
          <w:szCs w:val="22"/>
        </w:rPr>
        <w:t> </w:t>
      </w:r>
      <w:r w:rsidRPr="00AB04FF">
        <w:rPr>
          <w:rFonts w:asciiTheme="minorHAnsi" w:hAnsiTheme="minorHAnsi"/>
          <w:noProof/>
          <w:sz w:val="22"/>
          <w:szCs w:val="22"/>
        </w:rPr>
        <w:t> </w:t>
      </w:r>
      <w:r w:rsidRPr="00AB04FF">
        <w:rPr>
          <w:rFonts w:asciiTheme="minorHAnsi" w:hAnsiTheme="minorHAnsi"/>
          <w:noProof/>
          <w:sz w:val="22"/>
          <w:szCs w:val="22"/>
        </w:rPr>
        <w:t> </w:t>
      </w:r>
      <w:r w:rsidRPr="00AB04FF">
        <w:rPr>
          <w:rFonts w:asciiTheme="minorHAnsi" w:hAnsiTheme="minorHAnsi"/>
          <w:sz w:val="22"/>
          <w:szCs w:val="22"/>
        </w:rPr>
        <w:fldChar w:fldCharType="end"/>
      </w:r>
    </w:p>
    <w:p w14:paraId="1809244E" w14:textId="77777777" w:rsidR="00177F80" w:rsidRPr="004B2526" w:rsidRDefault="00177F80" w:rsidP="00812D20">
      <w:pPr>
        <w:ind w:left="2520" w:hanging="450"/>
        <w:rPr>
          <w:rFonts w:asciiTheme="minorHAnsi" w:hAnsiTheme="minorHAnsi"/>
          <w:i/>
          <w:sz w:val="22"/>
          <w:szCs w:val="22"/>
        </w:rPr>
      </w:pPr>
    </w:p>
    <w:p w14:paraId="31C290EA" w14:textId="77777777" w:rsidR="00B77609" w:rsidRPr="004B2526" w:rsidRDefault="00812D20" w:rsidP="00726A9C">
      <w:pPr>
        <w:pStyle w:val="ListParagraph"/>
        <w:ind w:left="2790" w:hanging="720"/>
        <w:rPr>
          <w:rFonts w:asciiTheme="minorHAnsi" w:hAnsiTheme="minorHAnsi"/>
          <w:i/>
          <w:sz w:val="22"/>
          <w:szCs w:val="22"/>
        </w:rPr>
      </w:pPr>
      <w:r>
        <w:rPr>
          <w:rFonts w:asciiTheme="minorHAnsi" w:hAnsiTheme="minorHAnsi"/>
          <w:i/>
          <w:sz w:val="22"/>
          <w:szCs w:val="22"/>
        </w:rPr>
        <w:t xml:space="preserve">3.3.3 </w:t>
      </w:r>
      <w:r w:rsidR="00726A9C">
        <w:rPr>
          <w:rFonts w:asciiTheme="minorHAnsi" w:hAnsiTheme="minorHAnsi"/>
          <w:i/>
          <w:sz w:val="22"/>
          <w:szCs w:val="22"/>
        </w:rPr>
        <w:tab/>
      </w:r>
      <w:r w:rsidR="00B77609" w:rsidRPr="004B2526">
        <w:rPr>
          <w:rFonts w:asciiTheme="minorHAnsi" w:hAnsiTheme="minorHAnsi"/>
          <w:i/>
          <w:sz w:val="22"/>
          <w:szCs w:val="22"/>
        </w:rPr>
        <w:t>Officers and senior non-commissioned officers must have a separate opportunity to participate in the research</w:t>
      </w:r>
    </w:p>
    <w:p w14:paraId="103E2CEA" w14:textId="77777777" w:rsidR="00726A9C" w:rsidRDefault="00726A9C" w:rsidP="00726A9C">
      <w:pPr>
        <w:pStyle w:val="ListParagraph"/>
        <w:ind w:left="2520"/>
        <w:rPr>
          <w:rFonts w:asciiTheme="minorHAnsi" w:hAnsiTheme="minorHAnsi"/>
          <w:b/>
          <w:sz w:val="22"/>
          <w:szCs w:val="22"/>
        </w:rPr>
      </w:pPr>
    </w:p>
    <w:p w14:paraId="3C4DC08F" w14:textId="77777777" w:rsidR="002A2C96" w:rsidRDefault="00177F80" w:rsidP="002A2C96">
      <w:pPr>
        <w:pStyle w:val="ListParagraph"/>
        <w:ind w:left="2790"/>
        <w:rPr>
          <w:rFonts w:asciiTheme="minorHAnsi" w:hAnsiTheme="minorHAnsi"/>
          <w:sz w:val="22"/>
          <w:szCs w:val="22"/>
        </w:rPr>
      </w:pPr>
      <w:r w:rsidRPr="00726A9C">
        <w:rPr>
          <w:rFonts w:asciiTheme="minorHAnsi" w:hAnsiTheme="minorHAnsi"/>
          <w:b/>
          <w:sz w:val="22"/>
          <w:szCs w:val="22"/>
        </w:rPr>
        <w:lastRenderedPageBreak/>
        <w:t>Response</w:t>
      </w:r>
      <w:r w:rsidRPr="00726A9C">
        <w:rPr>
          <w:rFonts w:asciiTheme="minorHAnsi" w:hAnsiTheme="minorHAnsi"/>
          <w:sz w:val="22"/>
          <w:szCs w:val="22"/>
        </w:rPr>
        <w:t xml:space="preserve">:  </w:t>
      </w:r>
      <w:r w:rsidRPr="00726A9C">
        <w:rPr>
          <w:rFonts w:asciiTheme="minorHAnsi" w:hAnsiTheme="minorHAnsi"/>
          <w:sz w:val="22"/>
          <w:szCs w:val="22"/>
        </w:rPr>
        <w:fldChar w:fldCharType="begin">
          <w:ffData>
            <w:name w:val="Text13"/>
            <w:enabled/>
            <w:calcOnExit w:val="0"/>
            <w:textInput/>
          </w:ffData>
        </w:fldChar>
      </w:r>
      <w:r w:rsidRPr="00726A9C">
        <w:rPr>
          <w:rFonts w:asciiTheme="minorHAnsi" w:hAnsiTheme="minorHAnsi"/>
          <w:sz w:val="22"/>
          <w:szCs w:val="22"/>
        </w:rPr>
        <w:instrText xml:space="preserve"> FORMTEXT </w:instrText>
      </w:r>
      <w:r w:rsidRPr="00726A9C">
        <w:rPr>
          <w:rFonts w:asciiTheme="minorHAnsi" w:hAnsiTheme="minorHAnsi"/>
          <w:sz w:val="22"/>
          <w:szCs w:val="22"/>
        </w:rPr>
      </w:r>
      <w:r w:rsidRPr="00726A9C">
        <w:rPr>
          <w:rFonts w:asciiTheme="minorHAnsi" w:hAnsiTheme="minorHAnsi"/>
          <w:sz w:val="22"/>
          <w:szCs w:val="22"/>
        </w:rPr>
        <w:fldChar w:fldCharType="separate"/>
      </w:r>
      <w:r w:rsidRPr="00726A9C">
        <w:rPr>
          <w:rFonts w:asciiTheme="minorHAnsi" w:hAnsiTheme="minorHAnsi"/>
          <w:noProof/>
          <w:sz w:val="22"/>
          <w:szCs w:val="22"/>
        </w:rPr>
        <w:t> </w:t>
      </w:r>
      <w:r w:rsidRPr="00726A9C">
        <w:rPr>
          <w:rFonts w:asciiTheme="minorHAnsi" w:hAnsiTheme="minorHAnsi"/>
          <w:noProof/>
          <w:sz w:val="22"/>
          <w:szCs w:val="22"/>
        </w:rPr>
        <w:t> </w:t>
      </w:r>
      <w:r w:rsidRPr="00726A9C">
        <w:rPr>
          <w:rFonts w:asciiTheme="minorHAnsi" w:hAnsiTheme="minorHAnsi"/>
          <w:noProof/>
          <w:sz w:val="22"/>
          <w:szCs w:val="22"/>
        </w:rPr>
        <w:t> </w:t>
      </w:r>
      <w:r w:rsidRPr="00726A9C">
        <w:rPr>
          <w:rFonts w:asciiTheme="minorHAnsi" w:hAnsiTheme="minorHAnsi"/>
          <w:noProof/>
          <w:sz w:val="22"/>
          <w:szCs w:val="22"/>
        </w:rPr>
        <w:t> </w:t>
      </w:r>
      <w:r w:rsidRPr="00726A9C">
        <w:rPr>
          <w:rFonts w:asciiTheme="minorHAnsi" w:hAnsiTheme="minorHAnsi"/>
          <w:noProof/>
          <w:sz w:val="22"/>
          <w:szCs w:val="22"/>
        </w:rPr>
        <w:t> </w:t>
      </w:r>
      <w:r w:rsidRPr="00726A9C">
        <w:rPr>
          <w:rFonts w:asciiTheme="minorHAnsi" w:hAnsiTheme="minorHAnsi"/>
          <w:sz w:val="22"/>
          <w:szCs w:val="22"/>
        </w:rPr>
        <w:fldChar w:fldCharType="end"/>
      </w:r>
    </w:p>
    <w:p w14:paraId="0DE10698" w14:textId="77777777" w:rsidR="002A2C96" w:rsidRDefault="002A2C96" w:rsidP="002A2C96">
      <w:pPr>
        <w:pStyle w:val="ListParagraph"/>
        <w:ind w:left="2790"/>
        <w:rPr>
          <w:rFonts w:asciiTheme="minorHAnsi" w:hAnsiTheme="minorHAnsi"/>
          <w:i/>
          <w:sz w:val="22"/>
          <w:szCs w:val="22"/>
        </w:rPr>
      </w:pPr>
    </w:p>
    <w:p w14:paraId="0CC6A421" w14:textId="77777777" w:rsidR="00B77609" w:rsidRPr="002A2C96" w:rsidRDefault="002A2C96" w:rsidP="002A2C96">
      <w:pPr>
        <w:pStyle w:val="ListParagraph"/>
        <w:ind w:left="2790" w:hanging="720"/>
        <w:rPr>
          <w:rFonts w:asciiTheme="minorHAnsi" w:hAnsiTheme="minorHAnsi"/>
          <w:sz w:val="22"/>
          <w:szCs w:val="22"/>
        </w:rPr>
      </w:pPr>
      <w:r>
        <w:rPr>
          <w:rFonts w:asciiTheme="minorHAnsi" w:hAnsiTheme="minorHAnsi"/>
          <w:i/>
          <w:sz w:val="22"/>
          <w:szCs w:val="22"/>
        </w:rPr>
        <w:t>3.3.4</w:t>
      </w:r>
      <w:r>
        <w:rPr>
          <w:rFonts w:asciiTheme="minorHAnsi" w:hAnsiTheme="minorHAnsi"/>
          <w:i/>
          <w:sz w:val="22"/>
          <w:szCs w:val="22"/>
        </w:rPr>
        <w:tab/>
      </w:r>
      <w:r w:rsidR="00B77609" w:rsidRPr="002A2C96">
        <w:rPr>
          <w:rFonts w:asciiTheme="minorHAnsi" w:hAnsiTheme="minorHAnsi"/>
          <w:i/>
          <w:sz w:val="22"/>
          <w:szCs w:val="22"/>
        </w:rPr>
        <w:t>When recruitment involves a percentage of a unit, an independent ombudsman shall be present during recruitment</w:t>
      </w:r>
    </w:p>
    <w:p w14:paraId="3B932E3A" w14:textId="77777777" w:rsidR="00726A9C" w:rsidRDefault="00726A9C" w:rsidP="00726A9C">
      <w:pPr>
        <w:pStyle w:val="ListParagraph"/>
        <w:ind w:left="2520"/>
        <w:rPr>
          <w:rFonts w:asciiTheme="minorHAnsi" w:hAnsiTheme="minorHAnsi"/>
          <w:b/>
          <w:i/>
          <w:sz w:val="22"/>
          <w:szCs w:val="22"/>
        </w:rPr>
      </w:pPr>
    </w:p>
    <w:p w14:paraId="18612F4E" w14:textId="77777777" w:rsidR="00177F80" w:rsidRPr="00726A9C" w:rsidRDefault="000B6A65" w:rsidP="00726A9C">
      <w:pPr>
        <w:pStyle w:val="ListParagraph"/>
        <w:ind w:left="2790"/>
        <w:rPr>
          <w:rFonts w:asciiTheme="minorHAnsi" w:hAnsiTheme="minorHAnsi"/>
          <w:sz w:val="22"/>
          <w:szCs w:val="22"/>
        </w:rPr>
      </w:pPr>
      <w:r w:rsidRPr="00726A9C">
        <w:rPr>
          <w:rFonts w:asciiTheme="minorHAnsi" w:hAnsiTheme="minorHAnsi"/>
          <w:b/>
          <w:sz w:val="22"/>
          <w:szCs w:val="22"/>
        </w:rPr>
        <w:t>Response</w:t>
      </w:r>
      <w:r w:rsidR="00177F80" w:rsidRPr="00726A9C">
        <w:rPr>
          <w:rFonts w:asciiTheme="minorHAnsi" w:hAnsiTheme="minorHAnsi"/>
          <w:sz w:val="22"/>
          <w:szCs w:val="22"/>
        </w:rPr>
        <w:t xml:space="preserve">:  </w:t>
      </w:r>
      <w:r w:rsidR="00177F80" w:rsidRPr="00726A9C">
        <w:rPr>
          <w:rFonts w:asciiTheme="minorHAnsi" w:hAnsiTheme="minorHAnsi"/>
          <w:sz w:val="22"/>
          <w:szCs w:val="22"/>
        </w:rPr>
        <w:fldChar w:fldCharType="begin">
          <w:ffData>
            <w:name w:val="Text13"/>
            <w:enabled/>
            <w:calcOnExit w:val="0"/>
            <w:textInput/>
          </w:ffData>
        </w:fldChar>
      </w:r>
      <w:r w:rsidR="00177F80" w:rsidRPr="00726A9C">
        <w:rPr>
          <w:rFonts w:asciiTheme="minorHAnsi" w:hAnsiTheme="minorHAnsi"/>
          <w:sz w:val="22"/>
          <w:szCs w:val="22"/>
        </w:rPr>
        <w:instrText xml:space="preserve"> FORMTEXT </w:instrText>
      </w:r>
      <w:r w:rsidR="00177F80" w:rsidRPr="00726A9C">
        <w:rPr>
          <w:rFonts w:asciiTheme="minorHAnsi" w:hAnsiTheme="minorHAnsi"/>
          <w:sz w:val="22"/>
          <w:szCs w:val="22"/>
        </w:rPr>
      </w:r>
      <w:r w:rsidR="00177F80" w:rsidRPr="00726A9C">
        <w:rPr>
          <w:rFonts w:asciiTheme="minorHAnsi" w:hAnsiTheme="minorHAnsi"/>
          <w:sz w:val="22"/>
          <w:szCs w:val="22"/>
        </w:rPr>
        <w:fldChar w:fldCharType="separate"/>
      </w:r>
      <w:r w:rsidR="00177F80" w:rsidRPr="00726A9C">
        <w:rPr>
          <w:rFonts w:asciiTheme="minorHAnsi" w:hAnsiTheme="minorHAnsi"/>
          <w:noProof/>
          <w:sz w:val="22"/>
          <w:szCs w:val="22"/>
        </w:rPr>
        <w:t> </w:t>
      </w:r>
      <w:r w:rsidR="00177F80" w:rsidRPr="00726A9C">
        <w:rPr>
          <w:rFonts w:asciiTheme="minorHAnsi" w:hAnsiTheme="minorHAnsi"/>
          <w:noProof/>
          <w:sz w:val="22"/>
          <w:szCs w:val="22"/>
        </w:rPr>
        <w:t> </w:t>
      </w:r>
      <w:r w:rsidR="00177F80" w:rsidRPr="00726A9C">
        <w:rPr>
          <w:rFonts w:asciiTheme="minorHAnsi" w:hAnsiTheme="minorHAnsi"/>
          <w:noProof/>
          <w:sz w:val="22"/>
          <w:szCs w:val="22"/>
        </w:rPr>
        <w:t> </w:t>
      </w:r>
      <w:r w:rsidR="00177F80" w:rsidRPr="00726A9C">
        <w:rPr>
          <w:rFonts w:asciiTheme="minorHAnsi" w:hAnsiTheme="minorHAnsi"/>
          <w:noProof/>
          <w:sz w:val="22"/>
          <w:szCs w:val="22"/>
        </w:rPr>
        <w:t> </w:t>
      </w:r>
      <w:r w:rsidR="00177F80" w:rsidRPr="00726A9C">
        <w:rPr>
          <w:rFonts w:asciiTheme="minorHAnsi" w:hAnsiTheme="minorHAnsi"/>
          <w:noProof/>
          <w:sz w:val="22"/>
          <w:szCs w:val="22"/>
        </w:rPr>
        <w:t> </w:t>
      </w:r>
      <w:r w:rsidR="00177F80" w:rsidRPr="00726A9C">
        <w:rPr>
          <w:rFonts w:asciiTheme="minorHAnsi" w:hAnsiTheme="minorHAnsi"/>
          <w:sz w:val="22"/>
          <w:szCs w:val="22"/>
        </w:rPr>
        <w:fldChar w:fldCharType="end"/>
      </w:r>
    </w:p>
    <w:p w14:paraId="63607AB5" w14:textId="77777777" w:rsidR="00177F80" w:rsidRDefault="00177F80">
      <w:pPr>
        <w:rPr>
          <w:rFonts w:asciiTheme="minorHAnsi" w:hAnsiTheme="minorHAnsi"/>
          <w:sz w:val="22"/>
          <w:szCs w:val="22"/>
        </w:rPr>
      </w:pPr>
    </w:p>
    <w:p w14:paraId="075D745F" w14:textId="416773D2" w:rsidR="00714FC9" w:rsidRDefault="00714FC9" w:rsidP="00714FC9">
      <w:pPr>
        <w:ind w:left="540"/>
        <w:rPr>
          <w:rFonts w:asciiTheme="minorHAnsi" w:hAnsiTheme="minorHAnsi"/>
          <w:i/>
          <w:sz w:val="22"/>
          <w:szCs w:val="22"/>
        </w:rPr>
      </w:pPr>
      <w:proofErr w:type="gramStart"/>
      <w:r>
        <w:rPr>
          <w:rFonts w:asciiTheme="minorHAnsi" w:hAnsiTheme="minorHAnsi"/>
          <w:i/>
          <w:sz w:val="22"/>
          <w:szCs w:val="22"/>
        </w:rPr>
        <w:t>3</w:t>
      </w:r>
      <w:r w:rsidRPr="004B2526">
        <w:rPr>
          <w:rFonts w:asciiTheme="minorHAnsi" w:hAnsiTheme="minorHAnsi"/>
          <w:i/>
          <w:sz w:val="22"/>
          <w:szCs w:val="22"/>
        </w:rPr>
        <w:t>.3</w:t>
      </w:r>
      <w:r>
        <w:rPr>
          <w:rFonts w:asciiTheme="minorHAnsi" w:hAnsiTheme="minorHAnsi"/>
          <w:i/>
          <w:sz w:val="22"/>
          <w:szCs w:val="22"/>
        </w:rPr>
        <w:t>a</w:t>
      </w:r>
      <w:r w:rsidRPr="004B2526">
        <w:rPr>
          <w:rFonts w:asciiTheme="minorHAnsi" w:hAnsiTheme="minorHAnsi"/>
          <w:i/>
          <w:sz w:val="22"/>
          <w:szCs w:val="22"/>
        </w:rPr>
        <w:t xml:space="preserve"> </w:t>
      </w:r>
      <w:r>
        <w:rPr>
          <w:rFonts w:asciiTheme="minorHAnsi" w:hAnsiTheme="minorHAnsi"/>
          <w:i/>
          <w:sz w:val="22"/>
          <w:szCs w:val="22"/>
        </w:rPr>
        <w:t xml:space="preserve"> </w:t>
      </w:r>
      <w:r w:rsidRPr="004B2526">
        <w:rPr>
          <w:rFonts w:asciiTheme="minorHAnsi" w:hAnsiTheme="minorHAnsi"/>
          <w:i/>
          <w:sz w:val="22"/>
          <w:szCs w:val="22"/>
        </w:rPr>
        <w:t>Does</w:t>
      </w:r>
      <w:proofErr w:type="gramEnd"/>
      <w:r w:rsidRPr="004B2526">
        <w:rPr>
          <w:rFonts w:asciiTheme="minorHAnsi" w:hAnsiTheme="minorHAnsi"/>
          <w:i/>
          <w:sz w:val="22"/>
          <w:szCs w:val="22"/>
        </w:rPr>
        <w:t xml:space="preserve"> the</w:t>
      </w:r>
      <w:r>
        <w:rPr>
          <w:rFonts w:asciiTheme="minorHAnsi" w:hAnsiTheme="minorHAnsi"/>
          <w:i/>
          <w:sz w:val="22"/>
          <w:szCs w:val="22"/>
        </w:rPr>
        <w:t xml:space="preserve"> greater than minimal risk</w:t>
      </w:r>
      <w:r w:rsidRPr="004B2526">
        <w:rPr>
          <w:rFonts w:asciiTheme="minorHAnsi" w:hAnsiTheme="minorHAnsi"/>
          <w:i/>
          <w:sz w:val="22"/>
          <w:szCs w:val="22"/>
        </w:rPr>
        <w:t xml:space="preserve"> research involve the </w:t>
      </w:r>
      <w:r w:rsidRPr="006F3328">
        <w:rPr>
          <w:rFonts w:asciiTheme="minorHAnsi" w:hAnsiTheme="minorHAnsi"/>
          <w:b/>
          <w:bCs/>
          <w:i/>
          <w:sz w:val="22"/>
          <w:szCs w:val="22"/>
        </w:rPr>
        <w:t>recruitment and consent of DoD-personnel in a group setting</w:t>
      </w:r>
      <w:r>
        <w:rPr>
          <w:rFonts w:asciiTheme="minorHAnsi" w:hAnsiTheme="minorHAnsi"/>
          <w:i/>
          <w:sz w:val="22"/>
          <w:szCs w:val="22"/>
        </w:rPr>
        <w:t xml:space="preserve">?  </w:t>
      </w:r>
    </w:p>
    <w:p w14:paraId="2B128339" w14:textId="53F1DEAE" w:rsidR="00714FC9" w:rsidRPr="004B2526" w:rsidRDefault="00714FC9" w:rsidP="00714FC9">
      <w:pPr>
        <w:ind w:left="1800" w:hanging="360"/>
        <w:rPr>
          <w:rFonts w:asciiTheme="minorHAnsi" w:hAnsiTheme="minorHAnsi"/>
          <w:sz w:val="22"/>
          <w:szCs w:val="22"/>
        </w:rPr>
      </w:pPr>
      <w:r w:rsidRPr="004B2526">
        <w:rPr>
          <w:rFonts w:asciiTheme="minorHAnsi" w:hAnsiTheme="minorHAnsi"/>
          <w:sz w:val="22"/>
          <w:szCs w:val="22"/>
        </w:rPr>
        <w:fldChar w:fldCharType="begin">
          <w:ffData>
            <w:name w:val="Check2"/>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No, research is minimal risk and/or active-duty personnel are </w:t>
      </w:r>
      <w:r w:rsidRPr="004B2526">
        <w:rPr>
          <w:rFonts w:asciiTheme="minorHAnsi" w:hAnsiTheme="minorHAnsi"/>
          <w:b/>
          <w:sz w:val="22"/>
          <w:szCs w:val="22"/>
        </w:rPr>
        <w:t>not</w:t>
      </w:r>
      <w:r w:rsidRPr="004B2526">
        <w:rPr>
          <w:rFonts w:asciiTheme="minorHAnsi" w:hAnsiTheme="minorHAnsi"/>
          <w:sz w:val="22"/>
          <w:szCs w:val="22"/>
        </w:rPr>
        <w:t xml:space="preserve"> recruited</w:t>
      </w:r>
      <w:r>
        <w:rPr>
          <w:rFonts w:asciiTheme="minorHAnsi" w:hAnsiTheme="minorHAnsi"/>
          <w:sz w:val="22"/>
          <w:szCs w:val="22"/>
        </w:rPr>
        <w:t xml:space="preserve"> and/or recruitment and consent occur privately</w:t>
      </w:r>
      <w:r w:rsidRPr="004B2526">
        <w:rPr>
          <w:rFonts w:asciiTheme="minorHAnsi" w:hAnsiTheme="minorHAnsi"/>
          <w:sz w:val="22"/>
          <w:szCs w:val="22"/>
        </w:rPr>
        <w:t xml:space="preserve"> → </w:t>
      </w:r>
      <w:r w:rsidRPr="004B2526">
        <w:rPr>
          <w:rFonts w:asciiTheme="minorHAnsi" w:hAnsiTheme="minorHAnsi"/>
          <w:b/>
          <w:sz w:val="22"/>
          <w:szCs w:val="22"/>
        </w:rPr>
        <w:t xml:space="preserve">go to </w:t>
      </w:r>
      <w:r>
        <w:rPr>
          <w:rFonts w:asciiTheme="minorHAnsi" w:hAnsiTheme="minorHAnsi"/>
          <w:b/>
          <w:sz w:val="22"/>
          <w:szCs w:val="22"/>
        </w:rPr>
        <w:t>3</w:t>
      </w:r>
      <w:r w:rsidRPr="004B2526">
        <w:rPr>
          <w:rFonts w:asciiTheme="minorHAnsi" w:hAnsiTheme="minorHAnsi"/>
          <w:b/>
          <w:sz w:val="22"/>
          <w:szCs w:val="22"/>
        </w:rPr>
        <w:t>.4</w:t>
      </w:r>
    </w:p>
    <w:p w14:paraId="66A1EAAA" w14:textId="48E1C6AB" w:rsidR="00714FC9" w:rsidRPr="004B2526" w:rsidRDefault="00714FC9" w:rsidP="006F3328">
      <w:pPr>
        <w:ind w:left="1800" w:hanging="360"/>
        <w:rPr>
          <w:rFonts w:asciiTheme="minorHAnsi" w:hAnsiTheme="minorHAnsi"/>
          <w:i/>
          <w:sz w:val="22"/>
          <w:szCs w:val="22"/>
        </w:rPr>
      </w:pPr>
      <w:r w:rsidRPr="004B2526">
        <w:rPr>
          <w:rFonts w:asciiTheme="minorHAnsi" w:hAnsiTheme="minorHAnsi"/>
          <w:sz w:val="22"/>
          <w:szCs w:val="22"/>
        </w:rPr>
        <w:fldChar w:fldCharType="begin">
          <w:ffData>
            <w:name w:val="Check1"/>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Yes → If yes, </w:t>
      </w:r>
      <w:r w:rsidRPr="00714FC9">
        <w:rPr>
          <w:rFonts w:asciiTheme="minorHAnsi" w:hAnsiTheme="minorHAnsi"/>
          <w:sz w:val="22"/>
          <w:szCs w:val="22"/>
        </w:rPr>
        <w:t>the IRB must appoint an ombudsperson</w:t>
      </w:r>
      <w:r>
        <w:rPr>
          <w:rFonts w:asciiTheme="minorHAnsi" w:hAnsiTheme="minorHAnsi"/>
          <w:sz w:val="22"/>
          <w:szCs w:val="22"/>
        </w:rPr>
        <w:t xml:space="preserve"> who: m</w:t>
      </w:r>
      <w:r w:rsidRPr="00714FC9">
        <w:rPr>
          <w:rFonts w:asciiTheme="minorHAnsi" w:hAnsiTheme="minorHAnsi"/>
          <w:sz w:val="22"/>
          <w:szCs w:val="22"/>
        </w:rPr>
        <w:t>ust not have a conflict of interest with the research or be a part of the research team</w:t>
      </w:r>
      <w:r>
        <w:rPr>
          <w:rFonts w:asciiTheme="minorHAnsi" w:hAnsiTheme="minorHAnsi"/>
          <w:sz w:val="22"/>
          <w:szCs w:val="22"/>
        </w:rPr>
        <w:t>; m</w:t>
      </w:r>
      <w:r w:rsidRPr="00714FC9">
        <w:rPr>
          <w:rFonts w:asciiTheme="minorHAnsi" w:hAnsiTheme="minorHAnsi"/>
          <w:sz w:val="22"/>
          <w:szCs w:val="22"/>
        </w:rPr>
        <w:t>ust be present during human subject recruitment, monitoring that the recruitment and informed consent explain that participation is voluntary, and that the information provided about the research is consistent with the IRB-approved script and materials, including digitally provided materials</w:t>
      </w:r>
      <w:r w:rsidR="006F3328">
        <w:rPr>
          <w:rFonts w:asciiTheme="minorHAnsi" w:hAnsiTheme="minorHAnsi"/>
          <w:sz w:val="22"/>
          <w:szCs w:val="22"/>
        </w:rPr>
        <w:t>; and s</w:t>
      </w:r>
      <w:r w:rsidRPr="00714FC9">
        <w:rPr>
          <w:rFonts w:asciiTheme="minorHAnsi" w:hAnsiTheme="minorHAnsi"/>
          <w:sz w:val="22"/>
          <w:szCs w:val="22"/>
        </w:rPr>
        <w:t>hould be available to address DoD-affiliated personnel’s concerns about participation.</w:t>
      </w:r>
    </w:p>
    <w:p w14:paraId="03A165EC" w14:textId="77777777" w:rsidR="00714FC9" w:rsidRDefault="00714FC9">
      <w:pPr>
        <w:rPr>
          <w:rFonts w:asciiTheme="minorHAnsi" w:hAnsiTheme="minorHAnsi"/>
          <w:sz w:val="22"/>
          <w:szCs w:val="22"/>
        </w:rPr>
      </w:pPr>
    </w:p>
    <w:p w14:paraId="19077F14" w14:textId="77777777" w:rsidR="00714FC9" w:rsidRPr="004B2526" w:rsidRDefault="00714FC9">
      <w:pPr>
        <w:rPr>
          <w:rFonts w:asciiTheme="minorHAnsi" w:hAnsiTheme="minorHAnsi"/>
          <w:sz w:val="22"/>
          <w:szCs w:val="22"/>
        </w:rPr>
      </w:pPr>
    </w:p>
    <w:p w14:paraId="07505483" w14:textId="77777777" w:rsidR="00177F80" w:rsidRPr="004B2526" w:rsidRDefault="00726A9C" w:rsidP="00726A9C">
      <w:pPr>
        <w:ind w:left="540" w:hanging="540"/>
        <w:rPr>
          <w:rFonts w:asciiTheme="minorHAnsi" w:hAnsiTheme="minorHAnsi"/>
          <w:i/>
          <w:sz w:val="22"/>
          <w:szCs w:val="22"/>
        </w:rPr>
      </w:pPr>
      <w:r>
        <w:rPr>
          <w:rFonts w:asciiTheme="minorHAnsi" w:hAnsiTheme="minorHAnsi"/>
          <w:i/>
          <w:sz w:val="22"/>
          <w:szCs w:val="22"/>
        </w:rPr>
        <w:t>3</w:t>
      </w:r>
      <w:r w:rsidR="00177F80" w:rsidRPr="004B2526">
        <w:rPr>
          <w:rFonts w:asciiTheme="minorHAnsi" w:hAnsiTheme="minorHAnsi"/>
          <w:i/>
          <w:sz w:val="22"/>
          <w:szCs w:val="22"/>
        </w:rPr>
        <w:t xml:space="preserve">.4 </w:t>
      </w:r>
      <w:r>
        <w:rPr>
          <w:rFonts w:asciiTheme="minorHAnsi" w:hAnsiTheme="minorHAnsi"/>
          <w:i/>
          <w:sz w:val="22"/>
          <w:szCs w:val="22"/>
        </w:rPr>
        <w:tab/>
      </w:r>
      <w:r w:rsidR="00177F80" w:rsidRPr="004B2526">
        <w:rPr>
          <w:rFonts w:asciiTheme="minorHAnsi" w:hAnsiTheme="minorHAnsi"/>
          <w:i/>
          <w:sz w:val="22"/>
          <w:szCs w:val="22"/>
        </w:rPr>
        <w:t xml:space="preserve">Does this research involve a </w:t>
      </w:r>
      <w:r w:rsidR="00DB6176" w:rsidRPr="004B2526">
        <w:rPr>
          <w:rFonts w:asciiTheme="minorHAnsi" w:hAnsiTheme="minorHAnsi"/>
          <w:i/>
          <w:sz w:val="22"/>
          <w:szCs w:val="22"/>
        </w:rPr>
        <w:t xml:space="preserve">component of the </w:t>
      </w:r>
      <w:r w:rsidR="00177F80" w:rsidRPr="004B2526">
        <w:rPr>
          <w:rFonts w:asciiTheme="minorHAnsi" w:hAnsiTheme="minorHAnsi"/>
          <w:i/>
          <w:sz w:val="22"/>
          <w:szCs w:val="22"/>
        </w:rPr>
        <w:t>Department of the Navy</w:t>
      </w:r>
      <w:r>
        <w:rPr>
          <w:rFonts w:asciiTheme="minorHAnsi" w:hAnsiTheme="minorHAnsi"/>
          <w:i/>
          <w:sz w:val="22"/>
          <w:szCs w:val="22"/>
        </w:rPr>
        <w:t xml:space="preserve"> (Navy, Marine Corp, Navy Reserve, Cost Guard)</w:t>
      </w:r>
      <w:r w:rsidR="00177F80" w:rsidRPr="004B2526">
        <w:rPr>
          <w:rFonts w:asciiTheme="minorHAnsi" w:hAnsiTheme="minorHAnsi"/>
          <w:i/>
          <w:sz w:val="22"/>
          <w:szCs w:val="22"/>
        </w:rPr>
        <w:t xml:space="preserve">? </w:t>
      </w:r>
    </w:p>
    <w:p w14:paraId="2FC6E881" w14:textId="77777777" w:rsidR="00177F80" w:rsidRPr="004B2526" w:rsidRDefault="00177F80" w:rsidP="00177F80">
      <w:pPr>
        <w:ind w:left="1800" w:hanging="360"/>
        <w:rPr>
          <w:rFonts w:asciiTheme="minorHAnsi" w:hAnsiTheme="minorHAnsi"/>
          <w:sz w:val="22"/>
          <w:szCs w:val="22"/>
        </w:rPr>
      </w:pPr>
      <w:r w:rsidRPr="004B2526">
        <w:rPr>
          <w:rFonts w:asciiTheme="minorHAnsi" w:hAnsiTheme="minorHAnsi"/>
          <w:sz w:val="22"/>
          <w:szCs w:val="22"/>
        </w:rPr>
        <w:fldChar w:fldCharType="begin">
          <w:ffData>
            <w:name w:val="Check2"/>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No → </w:t>
      </w:r>
      <w:r w:rsidRPr="004B2526">
        <w:rPr>
          <w:rFonts w:asciiTheme="minorHAnsi" w:hAnsiTheme="minorHAnsi"/>
          <w:b/>
          <w:sz w:val="22"/>
          <w:szCs w:val="22"/>
        </w:rPr>
        <w:t xml:space="preserve">go to </w:t>
      </w:r>
      <w:r w:rsidR="00726A9C">
        <w:rPr>
          <w:rFonts w:asciiTheme="minorHAnsi" w:hAnsiTheme="minorHAnsi"/>
          <w:b/>
          <w:sz w:val="22"/>
          <w:szCs w:val="22"/>
        </w:rPr>
        <w:t>3</w:t>
      </w:r>
      <w:r w:rsidRPr="004B2526">
        <w:rPr>
          <w:rFonts w:asciiTheme="minorHAnsi" w:hAnsiTheme="minorHAnsi"/>
          <w:b/>
          <w:sz w:val="22"/>
          <w:szCs w:val="22"/>
        </w:rPr>
        <w:t>.</w:t>
      </w:r>
      <w:r w:rsidR="009757C9" w:rsidRPr="004B2526">
        <w:rPr>
          <w:rFonts w:asciiTheme="minorHAnsi" w:hAnsiTheme="minorHAnsi"/>
          <w:b/>
          <w:sz w:val="22"/>
          <w:szCs w:val="22"/>
        </w:rPr>
        <w:t>7</w:t>
      </w:r>
    </w:p>
    <w:p w14:paraId="7CD25834" w14:textId="77777777" w:rsidR="009757C9" w:rsidRDefault="00177F80" w:rsidP="00F00630">
      <w:pPr>
        <w:tabs>
          <w:tab w:val="left" w:pos="1440"/>
        </w:tabs>
        <w:ind w:left="1800" w:hanging="1800"/>
        <w:rPr>
          <w:rFonts w:asciiTheme="minorHAnsi" w:hAnsiTheme="minorHAnsi"/>
          <w:sz w:val="22"/>
          <w:szCs w:val="22"/>
        </w:rPr>
      </w:pPr>
      <w:r w:rsidRPr="004B2526">
        <w:rPr>
          <w:rFonts w:asciiTheme="minorHAnsi" w:hAnsiTheme="minorHAnsi"/>
          <w:sz w:val="22"/>
          <w:szCs w:val="22"/>
        </w:rPr>
        <w:tab/>
      </w:r>
      <w:r w:rsidRPr="004B2526">
        <w:rPr>
          <w:rFonts w:asciiTheme="minorHAnsi" w:hAnsiTheme="minorHAnsi"/>
          <w:sz w:val="22"/>
          <w:szCs w:val="22"/>
        </w:rPr>
        <w:fldChar w:fldCharType="begin">
          <w:ffData>
            <w:name w:val="Check1"/>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Yes →</w:t>
      </w:r>
      <w:r w:rsidR="00F00630" w:rsidRPr="004B2526">
        <w:rPr>
          <w:rFonts w:asciiTheme="minorHAnsi" w:hAnsiTheme="minorHAnsi"/>
          <w:sz w:val="22"/>
          <w:szCs w:val="22"/>
        </w:rPr>
        <w:t>Secretary of Navy Instruction 3</w:t>
      </w:r>
      <w:r w:rsidR="002535A1">
        <w:rPr>
          <w:rFonts w:asciiTheme="minorHAnsi" w:hAnsiTheme="minorHAnsi"/>
          <w:sz w:val="22"/>
          <w:szCs w:val="22"/>
        </w:rPr>
        <w:t>9</w:t>
      </w:r>
      <w:r w:rsidR="00F00630" w:rsidRPr="004B2526">
        <w:rPr>
          <w:rFonts w:asciiTheme="minorHAnsi" w:hAnsiTheme="minorHAnsi"/>
          <w:sz w:val="22"/>
          <w:szCs w:val="22"/>
        </w:rPr>
        <w:t>00.39D, Section 8</w:t>
      </w:r>
      <w:r w:rsidR="00DB6176" w:rsidRPr="004B2526">
        <w:rPr>
          <w:rFonts w:asciiTheme="minorHAnsi" w:hAnsiTheme="minorHAnsi"/>
          <w:sz w:val="22"/>
          <w:szCs w:val="22"/>
        </w:rPr>
        <w:t>(c)(6</w:t>
      </w:r>
      <w:r w:rsidR="00F00630" w:rsidRPr="004B2526">
        <w:rPr>
          <w:rFonts w:asciiTheme="minorHAnsi" w:hAnsiTheme="minorHAnsi"/>
          <w:sz w:val="22"/>
          <w:szCs w:val="22"/>
        </w:rPr>
        <w:t xml:space="preserve">) requires the IRB to have documentation of independent review and approval for scientific merit or scholarship </w:t>
      </w:r>
      <w:r w:rsidR="002535A1">
        <w:rPr>
          <w:rFonts w:asciiTheme="minorHAnsi" w:hAnsiTheme="minorHAnsi"/>
          <w:sz w:val="22"/>
          <w:szCs w:val="22"/>
        </w:rPr>
        <w:t xml:space="preserve">prior to IRB review </w:t>
      </w:r>
      <w:r w:rsidR="00F00630" w:rsidRPr="004B2526">
        <w:rPr>
          <w:rFonts w:asciiTheme="minorHAnsi" w:hAnsiTheme="minorHAnsi"/>
          <w:sz w:val="22"/>
          <w:szCs w:val="22"/>
        </w:rPr>
        <w:t xml:space="preserve">(including a summary of scientific issues raised and addressed during the review). Please indicate below who has completed the independent scientific review.  For clinical research, review the Scientific Advisory Council in the Clinical Research Center, the Scientific Review Committee of the HSPO, or peer review </w:t>
      </w:r>
      <w:r w:rsidR="002535A1">
        <w:rPr>
          <w:rFonts w:asciiTheme="minorHAnsi" w:hAnsiTheme="minorHAnsi"/>
          <w:sz w:val="22"/>
          <w:szCs w:val="22"/>
        </w:rPr>
        <w:t>(</w:t>
      </w:r>
      <w:proofErr w:type="gramStart"/>
      <w:r w:rsidR="002535A1">
        <w:rPr>
          <w:rFonts w:asciiTheme="minorHAnsi" w:hAnsiTheme="minorHAnsi"/>
          <w:sz w:val="22"/>
          <w:szCs w:val="22"/>
        </w:rPr>
        <w:t>e.g.</w:t>
      </w:r>
      <w:proofErr w:type="gramEnd"/>
      <w:r w:rsidR="002535A1">
        <w:rPr>
          <w:rFonts w:asciiTheme="minorHAnsi" w:hAnsiTheme="minorHAnsi"/>
          <w:sz w:val="22"/>
          <w:szCs w:val="22"/>
        </w:rPr>
        <w:t xml:space="preserve"> NIH or funding agency) </w:t>
      </w:r>
      <w:r w:rsidR="00F00630" w:rsidRPr="004B2526">
        <w:rPr>
          <w:rFonts w:asciiTheme="minorHAnsi" w:hAnsiTheme="minorHAnsi"/>
          <w:sz w:val="22"/>
          <w:szCs w:val="22"/>
        </w:rPr>
        <w:t xml:space="preserve">is acceptable.  For non-clinical, minimal risk, or exempt research, review by the PI’s department head is sufficient.  </w:t>
      </w:r>
    </w:p>
    <w:p w14:paraId="2C8EBDB3" w14:textId="77777777" w:rsidR="002535A1" w:rsidRPr="004B2526" w:rsidRDefault="002535A1" w:rsidP="00F00630">
      <w:pPr>
        <w:tabs>
          <w:tab w:val="left" w:pos="1440"/>
        </w:tabs>
        <w:ind w:left="1800" w:hanging="1800"/>
        <w:rPr>
          <w:rFonts w:asciiTheme="minorHAnsi" w:hAnsiTheme="minorHAnsi"/>
          <w:sz w:val="22"/>
          <w:szCs w:val="22"/>
        </w:rPr>
      </w:pPr>
    </w:p>
    <w:p w14:paraId="7B104AC6" w14:textId="77777777" w:rsidR="002535A1" w:rsidRDefault="00634D2A" w:rsidP="009757C9">
      <w:pPr>
        <w:tabs>
          <w:tab w:val="left" w:pos="1440"/>
        </w:tabs>
        <w:ind w:left="2430" w:hanging="270"/>
        <w:rPr>
          <w:rFonts w:asciiTheme="minorHAnsi" w:hAnsiTheme="minorHAnsi"/>
          <w:sz w:val="22"/>
          <w:szCs w:val="22"/>
        </w:rPr>
      </w:pPr>
      <w:r>
        <w:rPr>
          <w:rFonts w:asciiTheme="minorHAnsi" w:hAnsiTheme="minorHAnsi"/>
          <w:b/>
          <w:sz w:val="22"/>
          <w:szCs w:val="22"/>
        </w:rPr>
        <w:t xml:space="preserve">Who completed the </w:t>
      </w:r>
      <w:proofErr w:type="gramStart"/>
      <w:r>
        <w:rPr>
          <w:rFonts w:asciiTheme="minorHAnsi" w:hAnsiTheme="minorHAnsi"/>
          <w:b/>
          <w:sz w:val="22"/>
          <w:szCs w:val="22"/>
        </w:rPr>
        <w:t>review</w:t>
      </w:r>
      <w:r w:rsidRPr="00726A9C">
        <w:rPr>
          <w:rFonts w:asciiTheme="minorHAnsi" w:hAnsiTheme="minorHAnsi"/>
          <w:b/>
          <w:sz w:val="22"/>
          <w:szCs w:val="22"/>
        </w:rPr>
        <w:t xml:space="preserve"> </w:t>
      </w:r>
      <w:r>
        <w:rPr>
          <w:rFonts w:asciiTheme="minorHAnsi" w:hAnsiTheme="minorHAnsi"/>
          <w:b/>
          <w:sz w:val="22"/>
          <w:szCs w:val="22"/>
        </w:rPr>
        <w:t xml:space="preserve"> -</w:t>
      </w:r>
      <w:proofErr w:type="gramEnd"/>
      <w:r>
        <w:rPr>
          <w:rFonts w:asciiTheme="minorHAnsi" w:hAnsiTheme="minorHAnsi"/>
          <w:b/>
          <w:sz w:val="22"/>
          <w:szCs w:val="22"/>
        </w:rPr>
        <w:t xml:space="preserve"> </w:t>
      </w:r>
      <w:r w:rsidR="002535A1" w:rsidRPr="00726A9C">
        <w:rPr>
          <w:rFonts w:asciiTheme="minorHAnsi" w:hAnsiTheme="minorHAnsi"/>
          <w:b/>
          <w:sz w:val="22"/>
          <w:szCs w:val="22"/>
        </w:rPr>
        <w:t>Response</w:t>
      </w:r>
      <w:r w:rsidR="002535A1">
        <w:rPr>
          <w:rFonts w:asciiTheme="minorHAnsi" w:hAnsiTheme="minorHAnsi"/>
          <w:b/>
          <w:sz w:val="22"/>
          <w:szCs w:val="22"/>
        </w:rPr>
        <w:t xml:space="preserve"> -</w:t>
      </w:r>
      <w:r w:rsidR="002535A1" w:rsidRPr="00726A9C">
        <w:rPr>
          <w:rFonts w:asciiTheme="minorHAnsi" w:hAnsiTheme="minorHAnsi"/>
          <w:sz w:val="22"/>
          <w:szCs w:val="22"/>
        </w:rPr>
        <w:t xml:space="preserve">:  </w:t>
      </w:r>
      <w:r w:rsidR="002535A1" w:rsidRPr="00726A9C">
        <w:rPr>
          <w:rFonts w:asciiTheme="minorHAnsi" w:hAnsiTheme="minorHAnsi"/>
          <w:sz w:val="22"/>
          <w:szCs w:val="22"/>
        </w:rPr>
        <w:fldChar w:fldCharType="begin">
          <w:ffData>
            <w:name w:val="Text13"/>
            <w:enabled/>
            <w:calcOnExit w:val="0"/>
            <w:textInput/>
          </w:ffData>
        </w:fldChar>
      </w:r>
      <w:r w:rsidR="002535A1" w:rsidRPr="00726A9C">
        <w:rPr>
          <w:rFonts w:asciiTheme="minorHAnsi" w:hAnsiTheme="minorHAnsi"/>
          <w:sz w:val="22"/>
          <w:szCs w:val="22"/>
        </w:rPr>
        <w:instrText xml:space="preserve"> FORMTEXT </w:instrText>
      </w:r>
      <w:r w:rsidR="002535A1" w:rsidRPr="00726A9C">
        <w:rPr>
          <w:rFonts w:asciiTheme="minorHAnsi" w:hAnsiTheme="minorHAnsi"/>
          <w:sz w:val="22"/>
          <w:szCs w:val="22"/>
        </w:rPr>
      </w:r>
      <w:r w:rsidR="002535A1" w:rsidRPr="00726A9C">
        <w:rPr>
          <w:rFonts w:asciiTheme="minorHAnsi" w:hAnsiTheme="minorHAnsi"/>
          <w:sz w:val="22"/>
          <w:szCs w:val="22"/>
        </w:rPr>
        <w:fldChar w:fldCharType="separate"/>
      </w:r>
      <w:r w:rsidR="002535A1" w:rsidRPr="00726A9C">
        <w:rPr>
          <w:rFonts w:asciiTheme="minorHAnsi" w:hAnsiTheme="minorHAnsi"/>
          <w:noProof/>
          <w:sz w:val="22"/>
          <w:szCs w:val="22"/>
        </w:rPr>
        <w:t> </w:t>
      </w:r>
      <w:r w:rsidR="002535A1" w:rsidRPr="00726A9C">
        <w:rPr>
          <w:rFonts w:asciiTheme="minorHAnsi" w:hAnsiTheme="minorHAnsi"/>
          <w:noProof/>
          <w:sz w:val="22"/>
          <w:szCs w:val="22"/>
        </w:rPr>
        <w:t> </w:t>
      </w:r>
      <w:r w:rsidR="002535A1" w:rsidRPr="00726A9C">
        <w:rPr>
          <w:rFonts w:asciiTheme="minorHAnsi" w:hAnsiTheme="minorHAnsi"/>
          <w:noProof/>
          <w:sz w:val="22"/>
          <w:szCs w:val="22"/>
        </w:rPr>
        <w:t> </w:t>
      </w:r>
      <w:r w:rsidR="002535A1" w:rsidRPr="00726A9C">
        <w:rPr>
          <w:rFonts w:asciiTheme="minorHAnsi" w:hAnsiTheme="minorHAnsi"/>
          <w:noProof/>
          <w:sz w:val="22"/>
          <w:szCs w:val="22"/>
        </w:rPr>
        <w:t> </w:t>
      </w:r>
      <w:r w:rsidR="002535A1" w:rsidRPr="00726A9C">
        <w:rPr>
          <w:rFonts w:asciiTheme="minorHAnsi" w:hAnsiTheme="minorHAnsi"/>
          <w:noProof/>
          <w:sz w:val="22"/>
          <w:szCs w:val="22"/>
        </w:rPr>
        <w:t> </w:t>
      </w:r>
      <w:r w:rsidR="002535A1" w:rsidRPr="00726A9C">
        <w:rPr>
          <w:rFonts w:asciiTheme="minorHAnsi" w:hAnsiTheme="minorHAnsi"/>
          <w:sz w:val="22"/>
          <w:szCs w:val="22"/>
        </w:rPr>
        <w:fldChar w:fldCharType="end"/>
      </w:r>
    </w:p>
    <w:p w14:paraId="3B118A76" w14:textId="77777777" w:rsidR="002535A1" w:rsidRDefault="002535A1" w:rsidP="009757C9">
      <w:pPr>
        <w:tabs>
          <w:tab w:val="left" w:pos="1440"/>
        </w:tabs>
        <w:ind w:left="2430" w:hanging="270"/>
        <w:rPr>
          <w:rFonts w:asciiTheme="minorHAnsi" w:hAnsiTheme="minorHAnsi"/>
          <w:sz w:val="22"/>
          <w:szCs w:val="22"/>
        </w:rPr>
      </w:pPr>
    </w:p>
    <w:p w14:paraId="2AF9A683" w14:textId="77777777" w:rsidR="00F00630" w:rsidRDefault="009757C9" w:rsidP="009757C9">
      <w:pPr>
        <w:tabs>
          <w:tab w:val="left" w:pos="1440"/>
        </w:tabs>
        <w:ind w:left="2430" w:hanging="270"/>
        <w:rPr>
          <w:rFonts w:asciiTheme="minorHAnsi" w:hAnsiTheme="minorHAnsi"/>
          <w:sz w:val="22"/>
          <w:szCs w:val="22"/>
        </w:rPr>
      </w:pPr>
      <w:r w:rsidRPr="004B2526">
        <w:rPr>
          <w:rFonts w:asciiTheme="minorHAnsi" w:hAnsiTheme="minorHAnsi"/>
          <w:sz w:val="22"/>
          <w:szCs w:val="22"/>
        </w:rPr>
        <w:fldChar w:fldCharType="begin">
          <w:ffData>
            <w:name w:val="Check15"/>
            <w:enabled/>
            <w:calcOnExit w:val="0"/>
            <w:checkBox>
              <w:sizeAuto/>
              <w:default w:val="0"/>
            </w:checkBox>
          </w:ffData>
        </w:fldChar>
      </w:r>
      <w:bookmarkStart w:id="17" w:name="Check15"/>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bookmarkEnd w:id="17"/>
      <w:r w:rsidRPr="004B2526">
        <w:rPr>
          <w:rFonts w:asciiTheme="minorHAnsi" w:hAnsiTheme="minorHAnsi"/>
          <w:b/>
          <w:sz w:val="22"/>
          <w:szCs w:val="22"/>
        </w:rPr>
        <w:t xml:space="preserve"> </w:t>
      </w:r>
      <w:r w:rsidRPr="004B2526">
        <w:rPr>
          <w:rFonts w:asciiTheme="minorHAnsi" w:hAnsiTheme="minorHAnsi"/>
          <w:sz w:val="22"/>
          <w:szCs w:val="22"/>
        </w:rPr>
        <w:t xml:space="preserve">A </w:t>
      </w:r>
      <w:r w:rsidR="00F00630" w:rsidRPr="004B2526">
        <w:rPr>
          <w:rFonts w:asciiTheme="minorHAnsi" w:hAnsiTheme="minorHAnsi"/>
          <w:sz w:val="22"/>
          <w:szCs w:val="22"/>
        </w:rPr>
        <w:t xml:space="preserve">summary of the evaluation and findings </w:t>
      </w:r>
      <w:r w:rsidRPr="00726A9C">
        <w:rPr>
          <w:rFonts w:asciiTheme="minorHAnsi" w:hAnsiTheme="minorHAnsi"/>
          <w:b/>
          <w:sz w:val="22"/>
          <w:szCs w:val="22"/>
        </w:rPr>
        <w:t xml:space="preserve">are attached </w:t>
      </w:r>
      <w:r w:rsidR="00F00630" w:rsidRPr="00726A9C">
        <w:rPr>
          <w:rFonts w:asciiTheme="minorHAnsi" w:hAnsiTheme="minorHAnsi"/>
          <w:b/>
          <w:sz w:val="22"/>
          <w:szCs w:val="22"/>
        </w:rPr>
        <w:t>with this form</w:t>
      </w:r>
      <w:r w:rsidR="00F00630" w:rsidRPr="004B2526">
        <w:rPr>
          <w:rFonts w:asciiTheme="minorHAnsi" w:hAnsiTheme="minorHAnsi"/>
          <w:sz w:val="22"/>
          <w:szCs w:val="22"/>
        </w:rPr>
        <w:t xml:space="preserve">. </w:t>
      </w:r>
    </w:p>
    <w:p w14:paraId="4675BAAB" w14:textId="77777777" w:rsidR="002535A1" w:rsidRPr="004B2526" w:rsidRDefault="002535A1" w:rsidP="009757C9">
      <w:pPr>
        <w:tabs>
          <w:tab w:val="left" w:pos="1440"/>
        </w:tabs>
        <w:ind w:left="2430" w:hanging="270"/>
        <w:rPr>
          <w:rFonts w:asciiTheme="minorHAnsi" w:hAnsiTheme="minorHAnsi"/>
          <w:sz w:val="22"/>
          <w:szCs w:val="22"/>
        </w:rPr>
      </w:pPr>
    </w:p>
    <w:p w14:paraId="2D870C1D" w14:textId="77777777" w:rsidR="00177F80" w:rsidRPr="004B2526" w:rsidRDefault="00F00630" w:rsidP="00177F80">
      <w:pPr>
        <w:tabs>
          <w:tab w:val="left" w:pos="1440"/>
        </w:tabs>
        <w:rPr>
          <w:rFonts w:asciiTheme="minorHAnsi" w:hAnsiTheme="minorHAnsi"/>
          <w:sz w:val="22"/>
          <w:szCs w:val="22"/>
        </w:rPr>
      </w:pPr>
      <w:r w:rsidRPr="004B2526">
        <w:rPr>
          <w:rFonts w:asciiTheme="minorHAnsi" w:hAnsiTheme="minorHAnsi"/>
          <w:sz w:val="22"/>
          <w:szCs w:val="22"/>
        </w:rPr>
        <w:t xml:space="preserve"> </w:t>
      </w:r>
    </w:p>
    <w:p w14:paraId="30E86DC8" w14:textId="77777777" w:rsidR="00F00630" w:rsidRPr="004B2526" w:rsidRDefault="00726A9C" w:rsidP="00726A9C">
      <w:pPr>
        <w:ind w:left="540" w:hanging="540"/>
        <w:rPr>
          <w:rFonts w:asciiTheme="minorHAnsi" w:hAnsiTheme="minorHAnsi"/>
          <w:i/>
          <w:sz w:val="22"/>
          <w:szCs w:val="22"/>
        </w:rPr>
      </w:pPr>
      <w:r>
        <w:rPr>
          <w:rFonts w:asciiTheme="minorHAnsi" w:hAnsiTheme="minorHAnsi"/>
          <w:i/>
          <w:sz w:val="22"/>
          <w:szCs w:val="22"/>
        </w:rPr>
        <w:t>3</w:t>
      </w:r>
      <w:r w:rsidR="00F00630" w:rsidRPr="004B2526">
        <w:rPr>
          <w:rFonts w:asciiTheme="minorHAnsi" w:hAnsiTheme="minorHAnsi"/>
          <w:i/>
          <w:sz w:val="22"/>
          <w:szCs w:val="22"/>
        </w:rPr>
        <w:t>.5</w:t>
      </w:r>
      <w:r>
        <w:rPr>
          <w:rFonts w:asciiTheme="minorHAnsi" w:hAnsiTheme="minorHAnsi"/>
          <w:i/>
          <w:sz w:val="22"/>
          <w:szCs w:val="22"/>
        </w:rPr>
        <w:tab/>
        <w:t>The Navy requires that i</w:t>
      </w:r>
      <w:r w:rsidR="00F00630" w:rsidRPr="004B2526">
        <w:rPr>
          <w:rFonts w:asciiTheme="minorHAnsi" w:hAnsiTheme="minorHAnsi"/>
          <w:i/>
          <w:sz w:val="22"/>
          <w:szCs w:val="22"/>
        </w:rPr>
        <w:t xml:space="preserve">f the research is more than minimal risk (see response in </w:t>
      </w:r>
      <w:r>
        <w:rPr>
          <w:rFonts w:asciiTheme="minorHAnsi" w:hAnsiTheme="minorHAnsi"/>
          <w:i/>
          <w:sz w:val="22"/>
          <w:szCs w:val="22"/>
        </w:rPr>
        <w:t>3</w:t>
      </w:r>
      <w:r w:rsidR="00F00630" w:rsidRPr="004B2526">
        <w:rPr>
          <w:rFonts w:asciiTheme="minorHAnsi" w:hAnsiTheme="minorHAnsi"/>
          <w:i/>
          <w:sz w:val="22"/>
          <w:szCs w:val="22"/>
        </w:rPr>
        <w:t xml:space="preserve">.2) </w:t>
      </w:r>
      <w:r>
        <w:rPr>
          <w:rFonts w:asciiTheme="minorHAnsi" w:hAnsiTheme="minorHAnsi"/>
          <w:i/>
          <w:sz w:val="22"/>
          <w:szCs w:val="22"/>
        </w:rPr>
        <w:t xml:space="preserve">there be </w:t>
      </w:r>
      <w:r w:rsidR="00F00630" w:rsidRPr="004B2526">
        <w:rPr>
          <w:rFonts w:asciiTheme="minorHAnsi" w:hAnsiTheme="minorHAnsi"/>
          <w:i/>
          <w:sz w:val="22"/>
          <w:szCs w:val="22"/>
        </w:rPr>
        <w:t>an arrangement for emergency treatment and nece</w:t>
      </w:r>
      <w:r w:rsidR="009757C9" w:rsidRPr="004B2526">
        <w:rPr>
          <w:rFonts w:asciiTheme="minorHAnsi" w:hAnsiTheme="minorHAnsi"/>
          <w:i/>
          <w:sz w:val="22"/>
          <w:szCs w:val="22"/>
        </w:rPr>
        <w:t>ssary follow-</w:t>
      </w:r>
      <w:r w:rsidR="00F00630" w:rsidRPr="004B2526">
        <w:rPr>
          <w:rFonts w:asciiTheme="minorHAnsi" w:hAnsiTheme="minorHAnsi"/>
          <w:i/>
          <w:sz w:val="22"/>
          <w:szCs w:val="22"/>
        </w:rPr>
        <w:t>up of any research related injury.</w:t>
      </w:r>
    </w:p>
    <w:p w14:paraId="5FC862CD" w14:textId="77777777" w:rsidR="009757C9" w:rsidRPr="004B2526" w:rsidRDefault="009757C9" w:rsidP="009757C9">
      <w:pPr>
        <w:ind w:left="1800" w:hanging="360"/>
        <w:rPr>
          <w:rFonts w:asciiTheme="minorHAnsi" w:hAnsiTheme="minorHAnsi"/>
          <w:sz w:val="22"/>
          <w:szCs w:val="22"/>
        </w:rPr>
      </w:pPr>
      <w:r w:rsidRPr="004B2526">
        <w:rPr>
          <w:rFonts w:asciiTheme="minorHAnsi" w:hAnsiTheme="minorHAnsi"/>
          <w:sz w:val="22"/>
          <w:szCs w:val="22"/>
        </w:rPr>
        <w:fldChar w:fldCharType="begin">
          <w:ffData>
            <w:name w:val="Check2"/>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Research is no more than minimal risk, no plan required </w:t>
      </w:r>
    </w:p>
    <w:p w14:paraId="258347D0" w14:textId="77777777" w:rsidR="009757C9" w:rsidRPr="004B2526" w:rsidRDefault="009757C9" w:rsidP="009757C9">
      <w:pPr>
        <w:ind w:left="1800" w:hanging="360"/>
        <w:rPr>
          <w:rFonts w:asciiTheme="minorHAnsi" w:hAnsiTheme="minorHAnsi"/>
          <w:sz w:val="22"/>
          <w:szCs w:val="22"/>
        </w:rPr>
      </w:pPr>
      <w:r w:rsidRPr="004B2526">
        <w:rPr>
          <w:rFonts w:asciiTheme="minorHAnsi" w:hAnsiTheme="minorHAnsi"/>
          <w:sz w:val="22"/>
          <w:szCs w:val="22"/>
        </w:rPr>
        <w:fldChar w:fldCharType="begin">
          <w:ffData>
            <w:name w:val="Check1"/>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Research involves more than minimal risk and the plan for emergency treatment and follow-up of any research related injury is as follows:  </w:t>
      </w:r>
      <w:r w:rsidRPr="004B2526">
        <w:rPr>
          <w:rFonts w:asciiTheme="minorHAnsi" w:hAnsiTheme="minorHAnsi"/>
          <w:sz w:val="22"/>
          <w:szCs w:val="22"/>
        </w:rPr>
        <w:fldChar w:fldCharType="begin">
          <w:ffData>
            <w:name w:val="Text14"/>
            <w:enabled/>
            <w:calcOnExit w:val="0"/>
            <w:textInput/>
          </w:ffData>
        </w:fldChar>
      </w:r>
      <w:bookmarkStart w:id="18" w:name="Text14"/>
      <w:r w:rsidRPr="004B2526">
        <w:rPr>
          <w:rFonts w:asciiTheme="minorHAnsi" w:hAnsiTheme="minorHAnsi"/>
          <w:sz w:val="22"/>
          <w:szCs w:val="22"/>
        </w:rPr>
        <w:instrText xml:space="preserve"> FORMTEXT </w:instrText>
      </w:r>
      <w:r w:rsidRPr="004B2526">
        <w:rPr>
          <w:rFonts w:asciiTheme="minorHAnsi" w:hAnsiTheme="minorHAnsi"/>
          <w:sz w:val="22"/>
          <w:szCs w:val="22"/>
        </w:rPr>
      </w:r>
      <w:r w:rsidRPr="004B2526">
        <w:rPr>
          <w:rFonts w:asciiTheme="minorHAnsi" w:hAnsiTheme="minorHAnsi"/>
          <w:sz w:val="22"/>
          <w:szCs w:val="22"/>
        </w:rPr>
        <w:fldChar w:fldCharType="separate"/>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sz w:val="22"/>
          <w:szCs w:val="22"/>
        </w:rPr>
        <w:fldChar w:fldCharType="end"/>
      </w:r>
      <w:bookmarkEnd w:id="18"/>
      <w:r w:rsidRPr="004B2526">
        <w:rPr>
          <w:rFonts w:asciiTheme="minorHAnsi" w:hAnsiTheme="minorHAnsi"/>
          <w:sz w:val="22"/>
          <w:szCs w:val="22"/>
        </w:rPr>
        <w:t xml:space="preserve"> </w:t>
      </w:r>
    </w:p>
    <w:p w14:paraId="3866BB46" w14:textId="77777777" w:rsidR="009757C9" w:rsidRPr="004B2526" w:rsidRDefault="009757C9" w:rsidP="009757C9">
      <w:pPr>
        <w:ind w:left="1800" w:hanging="360"/>
        <w:rPr>
          <w:rFonts w:asciiTheme="minorHAnsi" w:hAnsiTheme="minorHAnsi"/>
          <w:i/>
          <w:sz w:val="22"/>
          <w:szCs w:val="22"/>
        </w:rPr>
      </w:pPr>
    </w:p>
    <w:p w14:paraId="582B358F" w14:textId="77777777" w:rsidR="00F00630" w:rsidRPr="004B2526" w:rsidRDefault="00726A9C" w:rsidP="00726A9C">
      <w:pPr>
        <w:ind w:left="540" w:hanging="540"/>
        <w:rPr>
          <w:rFonts w:asciiTheme="minorHAnsi" w:hAnsiTheme="minorHAnsi"/>
          <w:i/>
          <w:sz w:val="22"/>
          <w:szCs w:val="22"/>
        </w:rPr>
      </w:pPr>
      <w:r>
        <w:rPr>
          <w:rFonts w:asciiTheme="minorHAnsi" w:hAnsiTheme="minorHAnsi"/>
          <w:i/>
          <w:sz w:val="22"/>
          <w:szCs w:val="22"/>
        </w:rPr>
        <w:t>3</w:t>
      </w:r>
      <w:r w:rsidR="009757C9" w:rsidRPr="004B2526">
        <w:rPr>
          <w:rFonts w:asciiTheme="minorHAnsi" w:hAnsiTheme="minorHAnsi"/>
          <w:i/>
          <w:sz w:val="22"/>
          <w:szCs w:val="22"/>
        </w:rPr>
        <w:t xml:space="preserve">.6 </w:t>
      </w:r>
      <w:r>
        <w:rPr>
          <w:rFonts w:asciiTheme="minorHAnsi" w:hAnsiTheme="minorHAnsi"/>
          <w:i/>
          <w:sz w:val="22"/>
          <w:szCs w:val="22"/>
        </w:rPr>
        <w:tab/>
      </w:r>
      <w:r w:rsidR="009757C9" w:rsidRPr="004B2526">
        <w:rPr>
          <w:rFonts w:asciiTheme="minorHAnsi" w:hAnsiTheme="minorHAnsi"/>
          <w:i/>
          <w:sz w:val="22"/>
          <w:szCs w:val="22"/>
        </w:rPr>
        <w:t xml:space="preserve">The Navy requires that research involving human subjects who are not U.S. citizens or DoD personnel, conducted outside the United States, and its territories and possessions, requires permission of the host country.  Please describe the ethics review undertaken by an IRB in the host country, or the local Navy IRB in the host country. </w:t>
      </w:r>
    </w:p>
    <w:p w14:paraId="0CB29395" w14:textId="77777777" w:rsidR="009757C9" w:rsidRPr="004B2526" w:rsidRDefault="009757C9" w:rsidP="009757C9">
      <w:pPr>
        <w:ind w:left="1800" w:hanging="360"/>
        <w:rPr>
          <w:rFonts w:asciiTheme="minorHAnsi" w:hAnsiTheme="minorHAnsi"/>
          <w:sz w:val="22"/>
          <w:szCs w:val="22"/>
        </w:rPr>
      </w:pPr>
      <w:r w:rsidRPr="004B2526">
        <w:rPr>
          <w:rFonts w:asciiTheme="minorHAnsi" w:hAnsiTheme="minorHAnsi"/>
          <w:sz w:val="22"/>
          <w:szCs w:val="22"/>
        </w:rPr>
        <w:lastRenderedPageBreak/>
        <w:fldChar w:fldCharType="begin">
          <w:ffData>
            <w:name w:val="Check2"/>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Research is not conducted outside the U.S. </w:t>
      </w:r>
    </w:p>
    <w:p w14:paraId="39D46C6F" w14:textId="77777777" w:rsidR="009757C9" w:rsidRPr="004B2526" w:rsidRDefault="009757C9" w:rsidP="00857168">
      <w:pPr>
        <w:ind w:left="1800" w:hanging="360"/>
        <w:rPr>
          <w:rFonts w:asciiTheme="minorHAnsi" w:hAnsiTheme="minorHAnsi"/>
          <w:sz w:val="22"/>
          <w:szCs w:val="22"/>
        </w:rPr>
      </w:pPr>
      <w:r w:rsidRPr="004B2526">
        <w:rPr>
          <w:rFonts w:asciiTheme="minorHAnsi" w:hAnsiTheme="minorHAnsi"/>
          <w:sz w:val="22"/>
          <w:szCs w:val="22"/>
        </w:rPr>
        <w:fldChar w:fldCharType="begin">
          <w:ffData>
            <w:name w:val="Check1"/>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Research is conducted outside the U.S. and </w:t>
      </w:r>
      <w:r w:rsidR="00857168" w:rsidRPr="004B2526">
        <w:rPr>
          <w:rFonts w:asciiTheme="minorHAnsi" w:hAnsiTheme="minorHAnsi"/>
          <w:sz w:val="22"/>
          <w:szCs w:val="22"/>
        </w:rPr>
        <w:t xml:space="preserve">approval from host country is attached; and </w:t>
      </w:r>
      <w:r w:rsidRPr="004B2526">
        <w:rPr>
          <w:rFonts w:asciiTheme="minorHAnsi" w:hAnsiTheme="minorHAnsi"/>
          <w:sz w:val="22"/>
          <w:szCs w:val="22"/>
        </w:rPr>
        <w:t>the ethics review process is described</w:t>
      </w:r>
      <w:r w:rsidR="00857168" w:rsidRPr="004B2526">
        <w:rPr>
          <w:rFonts w:asciiTheme="minorHAnsi" w:hAnsiTheme="minorHAnsi"/>
          <w:sz w:val="22"/>
          <w:szCs w:val="22"/>
        </w:rPr>
        <w:t xml:space="preserve"> as follows: </w:t>
      </w:r>
      <w:r w:rsidRPr="004B2526">
        <w:rPr>
          <w:rFonts w:asciiTheme="minorHAnsi" w:hAnsiTheme="minorHAnsi"/>
          <w:sz w:val="22"/>
          <w:szCs w:val="22"/>
        </w:rPr>
        <w:t xml:space="preserve">  </w:t>
      </w:r>
      <w:r w:rsidRPr="004B2526">
        <w:rPr>
          <w:rFonts w:asciiTheme="minorHAnsi" w:hAnsiTheme="minorHAnsi"/>
          <w:sz w:val="22"/>
          <w:szCs w:val="22"/>
        </w:rPr>
        <w:fldChar w:fldCharType="begin">
          <w:ffData>
            <w:name w:val="Text14"/>
            <w:enabled/>
            <w:calcOnExit w:val="0"/>
            <w:textInput/>
          </w:ffData>
        </w:fldChar>
      </w:r>
      <w:r w:rsidRPr="004B2526">
        <w:rPr>
          <w:rFonts w:asciiTheme="minorHAnsi" w:hAnsiTheme="minorHAnsi"/>
          <w:sz w:val="22"/>
          <w:szCs w:val="22"/>
        </w:rPr>
        <w:instrText xml:space="preserve"> FORMTEXT </w:instrText>
      </w:r>
      <w:r w:rsidRPr="004B2526">
        <w:rPr>
          <w:rFonts w:asciiTheme="minorHAnsi" w:hAnsiTheme="minorHAnsi"/>
          <w:sz w:val="22"/>
          <w:szCs w:val="22"/>
        </w:rPr>
      </w:r>
      <w:r w:rsidRPr="004B2526">
        <w:rPr>
          <w:rFonts w:asciiTheme="minorHAnsi" w:hAnsiTheme="minorHAnsi"/>
          <w:sz w:val="22"/>
          <w:szCs w:val="22"/>
        </w:rPr>
        <w:fldChar w:fldCharType="separate"/>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sz w:val="22"/>
          <w:szCs w:val="22"/>
        </w:rPr>
        <w:fldChar w:fldCharType="end"/>
      </w:r>
      <w:r w:rsidRPr="004B2526">
        <w:rPr>
          <w:rFonts w:asciiTheme="minorHAnsi" w:hAnsiTheme="minorHAnsi"/>
          <w:sz w:val="22"/>
          <w:szCs w:val="22"/>
        </w:rPr>
        <w:t xml:space="preserve"> </w:t>
      </w:r>
    </w:p>
    <w:p w14:paraId="2550A5BC" w14:textId="77777777" w:rsidR="009757C9" w:rsidRPr="004B2526" w:rsidRDefault="009757C9">
      <w:pPr>
        <w:rPr>
          <w:rFonts w:asciiTheme="minorHAnsi" w:hAnsiTheme="minorHAnsi"/>
          <w:sz w:val="22"/>
          <w:szCs w:val="22"/>
        </w:rPr>
      </w:pPr>
    </w:p>
    <w:p w14:paraId="21F2D4BF" w14:textId="77777777" w:rsidR="00706612" w:rsidRDefault="00726A9C" w:rsidP="00726A9C">
      <w:pPr>
        <w:ind w:left="540" w:hanging="540"/>
        <w:rPr>
          <w:rFonts w:asciiTheme="minorHAnsi" w:hAnsiTheme="minorHAnsi"/>
          <w:i/>
          <w:sz w:val="22"/>
          <w:szCs w:val="22"/>
        </w:rPr>
      </w:pPr>
      <w:r>
        <w:rPr>
          <w:rFonts w:asciiTheme="minorHAnsi" w:hAnsiTheme="minorHAnsi"/>
          <w:i/>
          <w:sz w:val="22"/>
          <w:szCs w:val="22"/>
        </w:rPr>
        <w:t>3</w:t>
      </w:r>
      <w:r w:rsidR="00706612" w:rsidRPr="004B2526">
        <w:rPr>
          <w:rFonts w:asciiTheme="minorHAnsi" w:hAnsiTheme="minorHAnsi"/>
          <w:i/>
          <w:sz w:val="22"/>
          <w:szCs w:val="22"/>
        </w:rPr>
        <w:t xml:space="preserve">.7 </w:t>
      </w:r>
      <w:r>
        <w:rPr>
          <w:rFonts w:asciiTheme="minorHAnsi" w:hAnsiTheme="minorHAnsi"/>
          <w:i/>
          <w:sz w:val="22"/>
          <w:szCs w:val="22"/>
        </w:rPr>
        <w:tab/>
      </w:r>
      <w:r w:rsidR="00706612" w:rsidRPr="004B2526">
        <w:rPr>
          <w:rFonts w:asciiTheme="minorHAnsi" w:hAnsiTheme="minorHAnsi"/>
          <w:i/>
          <w:sz w:val="22"/>
          <w:szCs w:val="22"/>
        </w:rPr>
        <w:t xml:space="preserve">Does this research fall under the purview of the Under Secretary of Defense?  </w:t>
      </w:r>
      <w:r w:rsidR="00C636B6">
        <w:rPr>
          <w:rFonts w:asciiTheme="minorHAnsi" w:hAnsiTheme="minorHAnsi"/>
          <w:i/>
          <w:sz w:val="22"/>
          <w:szCs w:val="22"/>
        </w:rPr>
        <w:t xml:space="preserve">(Please refer to </w:t>
      </w:r>
      <w:hyperlink r:id="rId7" w:history="1">
        <w:r w:rsidR="00C636B6" w:rsidRPr="007222A4">
          <w:rPr>
            <w:rStyle w:val="Hyperlink"/>
            <w:rFonts w:asciiTheme="minorHAnsi" w:hAnsiTheme="minorHAnsi"/>
            <w:i/>
            <w:sz w:val="22"/>
            <w:szCs w:val="22"/>
          </w:rPr>
          <w:t>DOD Organizational Chart</w:t>
        </w:r>
      </w:hyperlink>
      <w:r w:rsidR="00C636B6">
        <w:rPr>
          <w:rFonts w:asciiTheme="minorHAnsi" w:hAnsiTheme="minorHAnsi"/>
          <w:i/>
          <w:sz w:val="22"/>
          <w:szCs w:val="22"/>
        </w:rPr>
        <w:t>)</w:t>
      </w:r>
    </w:p>
    <w:p w14:paraId="7BD866BE" w14:textId="77777777" w:rsidR="00706612" w:rsidRPr="004B2526" w:rsidRDefault="00706612" w:rsidP="00706612">
      <w:pPr>
        <w:ind w:left="1800" w:hanging="360"/>
        <w:rPr>
          <w:rFonts w:asciiTheme="minorHAnsi" w:hAnsiTheme="minorHAnsi"/>
          <w:sz w:val="22"/>
          <w:szCs w:val="22"/>
        </w:rPr>
      </w:pPr>
      <w:r w:rsidRPr="004B2526">
        <w:rPr>
          <w:rFonts w:asciiTheme="minorHAnsi" w:hAnsiTheme="minorHAnsi"/>
          <w:sz w:val="22"/>
          <w:szCs w:val="22"/>
        </w:rPr>
        <w:fldChar w:fldCharType="begin">
          <w:ffData>
            <w:name w:val="Check2"/>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No → </w:t>
      </w:r>
      <w:r w:rsidRPr="004B2526">
        <w:rPr>
          <w:rFonts w:asciiTheme="minorHAnsi" w:hAnsiTheme="minorHAnsi"/>
          <w:b/>
          <w:sz w:val="22"/>
          <w:szCs w:val="22"/>
        </w:rPr>
        <w:t xml:space="preserve">go to </w:t>
      </w:r>
      <w:r w:rsidR="00726A9C">
        <w:rPr>
          <w:rFonts w:asciiTheme="minorHAnsi" w:hAnsiTheme="minorHAnsi"/>
          <w:b/>
          <w:sz w:val="22"/>
          <w:szCs w:val="22"/>
        </w:rPr>
        <w:t>3</w:t>
      </w:r>
      <w:r w:rsidRPr="004B2526">
        <w:rPr>
          <w:rFonts w:asciiTheme="minorHAnsi" w:hAnsiTheme="minorHAnsi"/>
          <w:b/>
          <w:sz w:val="22"/>
          <w:szCs w:val="22"/>
        </w:rPr>
        <w:t>.8</w:t>
      </w:r>
    </w:p>
    <w:p w14:paraId="37EA928A" w14:textId="77777777" w:rsidR="00706612" w:rsidRDefault="00706612" w:rsidP="00706612">
      <w:pPr>
        <w:tabs>
          <w:tab w:val="left" w:pos="1440"/>
        </w:tabs>
        <w:ind w:left="1800" w:hanging="1800"/>
        <w:rPr>
          <w:rFonts w:asciiTheme="minorHAnsi" w:hAnsiTheme="minorHAnsi" w:cs="Arial"/>
          <w:sz w:val="22"/>
          <w:szCs w:val="22"/>
        </w:rPr>
      </w:pPr>
      <w:r w:rsidRPr="004B2526">
        <w:rPr>
          <w:rFonts w:asciiTheme="minorHAnsi" w:hAnsiTheme="minorHAnsi"/>
          <w:sz w:val="22"/>
          <w:szCs w:val="22"/>
        </w:rPr>
        <w:tab/>
      </w:r>
      <w:r w:rsidRPr="004B2526">
        <w:rPr>
          <w:rFonts w:asciiTheme="minorHAnsi" w:hAnsiTheme="minorHAnsi"/>
          <w:sz w:val="22"/>
          <w:szCs w:val="22"/>
        </w:rPr>
        <w:fldChar w:fldCharType="begin">
          <w:ffData>
            <w:name w:val="Check1"/>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Yes → </w:t>
      </w:r>
      <w:r w:rsidR="000B6A65" w:rsidRPr="004B2526">
        <w:rPr>
          <w:rFonts w:asciiTheme="minorHAnsi" w:hAnsiTheme="minorHAnsi" w:cs="Arial"/>
          <w:sz w:val="22"/>
          <w:szCs w:val="22"/>
        </w:rPr>
        <w:t xml:space="preserve">Health Affairs (HA) Policy 05-003 requires that for research involving a DoD component under the purview of the Under Secretary of Defense that all investigators and research staff directly involved in human subjects research shall have </w:t>
      </w:r>
      <w:r w:rsidR="000B6A65" w:rsidRPr="004B2526">
        <w:rPr>
          <w:rFonts w:asciiTheme="minorHAnsi" w:hAnsiTheme="minorHAnsi" w:cs="Arial"/>
          <w:b/>
          <w:i/>
          <w:sz w:val="22"/>
          <w:szCs w:val="22"/>
        </w:rPr>
        <w:t>Annual</w:t>
      </w:r>
      <w:r w:rsidR="000B6A65" w:rsidRPr="004B2526">
        <w:rPr>
          <w:rFonts w:asciiTheme="minorHAnsi" w:hAnsiTheme="minorHAnsi" w:cs="Arial"/>
          <w:b/>
          <w:sz w:val="22"/>
          <w:szCs w:val="22"/>
        </w:rPr>
        <w:t xml:space="preserve"> </w:t>
      </w:r>
      <w:r w:rsidR="000B6A65" w:rsidRPr="004B2526">
        <w:rPr>
          <w:rFonts w:asciiTheme="minorHAnsi" w:hAnsiTheme="minorHAnsi" w:cs="Arial"/>
          <w:sz w:val="22"/>
          <w:szCs w:val="22"/>
        </w:rPr>
        <w:t>training on human subjects protections.  This requirement is more stringent than UCHC’s policy of retraining every 3 years.</w:t>
      </w:r>
      <w:r w:rsidR="000B6A65" w:rsidRPr="004B2526">
        <w:rPr>
          <w:rFonts w:asciiTheme="minorHAnsi" w:hAnsiTheme="minorHAnsi"/>
          <w:sz w:val="22"/>
          <w:szCs w:val="22"/>
        </w:rPr>
        <w:t xml:space="preserve">  </w:t>
      </w:r>
      <w:r w:rsidR="000B6A65" w:rsidRPr="004B2526">
        <w:rPr>
          <w:rFonts w:asciiTheme="minorHAnsi" w:hAnsiTheme="minorHAnsi" w:cs="Arial"/>
          <w:sz w:val="22"/>
          <w:szCs w:val="22"/>
        </w:rPr>
        <w:t xml:space="preserve"> Describe how you will ensure you and the other research team members directly involved in the research maintain annual training on HS protections.    </w:t>
      </w:r>
    </w:p>
    <w:p w14:paraId="3D049A5D" w14:textId="77777777" w:rsidR="00726A9C" w:rsidRPr="004B2526" w:rsidRDefault="00726A9C" w:rsidP="00706612">
      <w:pPr>
        <w:tabs>
          <w:tab w:val="left" w:pos="1440"/>
        </w:tabs>
        <w:ind w:left="1800" w:hanging="1800"/>
        <w:rPr>
          <w:rFonts w:asciiTheme="minorHAnsi" w:hAnsiTheme="minorHAnsi" w:cs="Arial"/>
          <w:sz w:val="22"/>
          <w:szCs w:val="22"/>
        </w:rPr>
      </w:pPr>
    </w:p>
    <w:p w14:paraId="74A2C0A4" w14:textId="77777777" w:rsidR="000B6A65" w:rsidRPr="004B2526" w:rsidRDefault="000B6A65" w:rsidP="00726A9C">
      <w:pPr>
        <w:pStyle w:val="ListParagraph"/>
        <w:tabs>
          <w:tab w:val="left" w:pos="3150"/>
        </w:tabs>
        <w:ind w:left="1800"/>
        <w:rPr>
          <w:rFonts w:asciiTheme="minorHAnsi" w:hAnsiTheme="minorHAnsi"/>
          <w:sz w:val="22"/>
          <w:szCs w:val="22"/>
        </w:rPr>
      </w:pPr>
      <w:r w:rsidRPr="004B2526">
        <w:rPr>
          <w:rFonts w:asciiTheme="minorHAnsi" w:hAnsiTheme="minorHAnsi" w:cs="Arial"/>
          <w:b/>
          <w:sz w:val="22"/>
          <w:szCs w:val="22"/>
        </w:rPr>
        <w:t>Response</w:t>
      </w:r>
      <w:r w:rsidRPr="004B2526">
        <w:rPr>
          <w:rFonts w:asciiTheme="minorHAnsi" w:hAnsiTheme="minorHAnsi" w:cs="Arial"/>
          <w:sz w:val="22"/>
          <w:szCs w:val="22"/>
        </w:rPr>
        <w:t xml:space="preserve">:  </w:t>
      </w:r>
      <w:r w:rsidRPr="004B2526">
        <w:rPr>
          <w:rFonts w:asciiTheme="minorHAnsi" w:hAnsiTheme="minorHAnsi" w:cs="Arial"/>
          <w:sz w:val="22"/>
          <w:szCs w:val="22"/>
        </w:rPr>
        <w:fldChar w:fldCharType="begin">
          <w:ffData>
            <w:name w:val="Text15"/>
            <w:enabled/>
            <w:calcOnExit w:val="0"/>
            <w:textInput/>
          </w:ffData>
        </w:fldChar>
      </w:r>
      <w:bookmarkStart w:id="19" w:name="Text15"/>
      <w:r w:rsidRPr="004B2526">
        <w:rPr>
          <w:rFonts w:asciiTheme="minorHAnsi" w:hAnsiTheme="minorHAnsi" w:cs="Arial"/>
          <w:sz w:val="22"/>
          <w:szCs w:val="22"/>
        </w:rPr>
        <w:instrText xml:space="preserve"> FORMTEXT </w:instrText>
      </w:r>
      <w:r w:rsidRPr="004B2526">
        <w:rPr>
          <w:rFonts w:asciiTheme="minorHAnsi" w:hAnsiTheme="minorHAnsi" w:cs="Arial"/>
          <w:sz w:val="22"/>
          <w:szCs w:val="22"/>
        </w:rPr>
      </w:r>
      <w:r w:rsidRPr="004B2526">
        <w:rPr>
          <w:rFonts w:asciiTheme="minorHAnsi" w:hAnsiTheme="minorHAnsi" w:cs="Arial"/>
          <w:sz w:val="22"/>
          <w:szCs w:val="22"/>
        </w:rPr>
        <w:fldChar w:fldCharType="separate"/>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cs="Arial"/>
          <w:sz w:val="22"/>
          <w:szCs w:val="22"/>
        </w:rPr>
        <w:fldChar w:fldCharType="end"/>
      </w:r>
      <w:bookmarkEnd w:id="19"/>
    </w:p>
    <w:p w14:paraId="22C55222" w14:textId="77777777" w:rsidR="00706612" w:rsidRPr="004B2526" w:rsidRDefault="00706612">
      <w:pPr>
        <w:rPr>
          <w:rFonts w:asciiTheme="minorHAnsi" w:hAnsiTheme="minorHAnsi"/>
          <w:sz w:val="22"/>
          <w:szCs w:val="22"/>
        </w:rPr>
      </w:pPr>
    </w:p>
    <w:p w14:paraId="06ECB441" w14:textId="77777777" w:rsidR="00706612" w:rsidRPr="004B2526" w:rsidRDefault="00726A9C" w:rsidP="00726A9C">
      <w:pPr>
        <w:ind w:left="540" w:hanging="540"/>
        <w:rPr>
          <w:rFonts w:asciiTheme="minorHAnsi" w:hAnsiTheme="minorHAnsi"/>
          <w:i/>
          <w:sz w:val="22"/>
          <w:szCs w:val="22"/>
        </w:rPr>
      </w:pPr>
      <w:r>
        <w:rPr>
          <w:rFonts w:asciiTheme="minorHAnsi" w:hAnsiTheme="minorHAnsi"/>
          <w:i/>
          <w:sz w:val="22"/>
          <w:szCs w:val="22"/>
        </w:rPr>
        <w:t>3</w:t>
      </w:r>
      <w:r w:rsidR="00585D46" w:rsidRPr="004B2526">
        <w:rPr>
          <w:rFonts w:asciiTheme="minorHAnsi" w:hAnsiTheme="minorHAnsi"/>
          <w:i/>
          <w:sz w:val="22"/>
          <w:szCs w:val="22"/>
        </w:rPr>
        <w:t xml:space="preserve">.8 </w:t>
      </w:r>
      <w:r>
        <w:rPr>
          <w:rFonts w:asciiTheme="minorHAnsi" w:hAnsiTheme="minorHAnsi"/>
          <w:i/>
          <w:sz w:val="22"/>
          <w:szCs w:val="22"/>
        </w:rPr>
        <w:tab/>
      </w:r>
      <w:r w:rsidR="00585D46" w:rsidRPr="004B2526">
        <w:rPr>
          <w:rFonts w:asciiTheme="minorHAnsi" w:hAnsiTheme="minorHAnsi"/>
          <w:i/>
          <w:sz w:val="22"/>
          <w:szCs w:val="22"/>
        </w:rPr>
        <w:t xml:space="preserve">Does this research </w:t>
      </w:r>
      <w:r w:rsidR="000F7958" w:rsidRPr="004B2526">
        <w:rPr>
          <w:rFonts w:asciiTheme="minorHAnsi" w:hAnsiTheme="minorHAnsi"/>
          <w:i/>
          <w:sz w:val="22"/>
          <w:szCs w:val="22"/>
        </w:rPr>
        <w:t xml:space="preserve">involve compensation </w:t>
      </w:r>
      <w:r w:rsidR="00585D46" w:rsidRPr="004B2526">
        <w:rPr>
          <w:rFonts w:asciiTheme="minorHAnsi" w:hAnsiTheme="minorHAnsi"/>
          <w:i/>
          <w:sz w:val="22"/>
          <w:szCs w:val="22"/>
        </w:rPr>
        <w:t xml:space="preserve">for participation? </w:t>
      </w:r>
    </w:p>
    <w:p w14:paraId="41CBC32E" w14:textId="77777777" w:rsidR="00585D46" w:rsidRPr="004B2526" w:rsidRDefault="00585D46" w:rsidP="00585D46">
      <w:pPr>
        <w:ind w:left="1800" w:hanging="360"/>
        <w:rPr>
          <w:rFonts w:asciiTheme="minorHAnsi" w:hAnsiTheme="minorHAnsi"/>
          <w:sz w:val="22"/>
          <w:szCs w:val="22"/>
        </w:rPr>
      </w:pPr>
      <w:r w:rsidRPr="004B2526">
        <w:rPr>
          <w:rFonts w:asciiTheme="minorHAnsi" w:hAnsiTheme="minorHAnsi"/>
          <w:sz w:val="22"/>
          <w:szCs w:val="22"/>
        </w:rPr>
        <w:fldChar w:fldCharType="begin">
          <w:ffData>
            <w:name w:val="Check2"/>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No → </w:t>
      </w:r>
      <w:r w:rsidRPr="004B2526">
        <w:rPr>
          <w:rFonts w:asciiTheme="minorHAnsi" w:hAnsiTheme="minorHAnsi"/>
          <w:b/>
          <w:sz w:val="22"/>
          <w:szCs w:val="22"/>
        </w:rPr>
        <w:t xml:space="preserve">go to </w:t>
      </w:r>
      <w:r w:rsidR="00726A9C">
        <w:rPr>
          <w:rFonts w:asciiTheme="minorHAnsi" w:hAnsiTheme="minorHAnsi"/>
          <w:b/>
          <w:sz w:val="22"/>
          <w:szCs w:val="22"/>
        </w:rPr>
        <w:t>3</w:t>
      </w:r>
      <w:r w:rsidRPr="004B2526">
        <w:rPr>
          <w:rFonts w:asciiTheme="minorHAnsi" w:hAnsiTheme="minorHAnsi"/>
          <w:b/>
          <w:sz w:val="22"/>
          <w:szCs w:val="22"/>
        </w:rPr>
        <w:t>.9</w:t>
      </w:r>
    </w:p>
    <w:p w14:paraId="410BA3F0" w14:textId="77777777" w:rsidR="00585D46" w:rsidRPr="004B2526" w:rsidRDefault="00585D46" w:rsidP="002B398A">
      <w:pPr>
        <w:tabs>
          <w:tab w:val="left" w:pos="1440"/>
          <w:tab w:val="left" w:pos="1800"/>
        </w:tabs>
        <w:ind w:left="1800" w:hanging="720"/>
        <w:rPr>
          <w:rFonts w:asciiTheme="minorHAnsi" w:hAnsiTheme="minorHAnsi"/>
          <w:sz w:val="22"/>
          <w:szCs w:val="22"/>
        </w:rPr>
      </w:pPr>
      <w:r w:rsidRPr="004B2526">
        <w:rPr>
          <w:rFonts w:asciiTheme="minorHAnsi" w:hAnsiTheme="minorHAnsi"/>
          <w:sz w:val="22"/>
          <w:szCs w:val="22"/>
        </w:rPr>
        <w:tab/>
      </w:r>
      <w:r w:rsidRPr="004B2526">
        <w:rPr>
          <w:rFonts w:asciiTheme="minorHAnsi" w:hAnsiTheme="minorHAnsi"/>
          <w:sz w:val="22"/>
          <w:szCs w:val="22"/>
        </w:rPr>
        <w:fldChar w:fldCharType="begin">
          <w:ffData>
            <w:name w:val="Check1"/>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Yes →</w:t>
      </w:r>
      <w:r w:rsidRPr="004B2526">
        <w:rPr>
          <w:rFonts w:asciiTheme="minorHAnsi" w:hAnsiTheme="minorHAnsi" w:cs="Arial"/>
          <w:sz w:val="22"/>
          <w:szCs w:val="22"/>
        </w:rPr>
        <w:t xml:space="preserve">    </w:t>
      </w:r>
      <w:r w:rsidR="002B398A" w:rsidRPr="004B2526">
        <w:rPr>
          <w:rFonts w:asciiTheme="minorHAnsi" w:hAnsiTheme="minorHAnsi" w:cs="Arial"/>
          <w:sz w:val="22"/>
          <w:szCs w:val="22"/>
        </w:rPr>
        <w:t>Select the applicable category</w:t>
      </w:r>
      <w:r w:rsidR="000F7958" w:rsidRPr="004B2526">
        <w:rPr>
          <w:rFonts w:asciiTheme="minorHAnsi" w:hAnsiTheme="minorHAnsi" w:cs="Arial"/>
          <w:sz w:val="22"/>
          <w:szCs w:val="22"/>
        </w:rPr>
        <w:t>(</w:t>
      </w:r>
      <w:proofErr w:type="spellStart"/>
      <w:r w:rsidR="000F7958" w:rsidRPr="004B2526">
        <w:rPr>
          <w:rFonts w:asciiTheme="minorHAnsi" w:hAnsiTheme="minorHAnsi" w:cs="Arial"/>
          <w:sz w:val="22"/>
          <w:szCs w:val="22"/>
        </w:rPr>
        <w:t>ies</w:t>
      </w:r>
      <w:proofErr w:type="spellEnd"/>
      <w:r w:rsidR="000F7958" w:rsidRPr="004B2526">
        <w:rPr>
          <w:rFonts w:asciiTheme="minorHAnsi" w:hAnsiTheme="minorHAnsi" w:cs="Arial"/>
          <w:sz w:val="22"/>
          <w:szCs w:val="22"/>
        </w:rPr>
        <w:t>)</w:t>
      </w:r>
      <w:r w:rsidR="002B398A" w:rsidRPr="004B2526">
        <w:rPr>
          <w:rFonts w:asciiTheme="minorHAnsi" w:hAnsiTheme="minorHAnsi" w:cs="Arial"/>
          <w:sz w:val="22"/>
          <w:szCs w:val="22"/>
        </w:rPr>
        <w:t xml:space="preserve"> below</w:t>
      </w:r>
      <w:r w:rsidR="00F73BB9" w:rsidRPr="004B2526">
        <w:rPr>
          <w:rFonts w:asciiTheme="minorHAnsi" w:hAnsiTheme="minorHAnsi" w:cs="Arial"/>
          <w:sz w:val="22"/>
          <w:szCs w:val="22"/>
        </w:rPr>
        <w:t xml:space="preserve"> for the type</w:t>
      </w:r>
      <w:r w:rsidR="00726A9C">
        <w:rPr>
          <w:rFonts w:asciiTheme="minorHAnsi" w:hAnsiTheme="minorHAnsi" w:cs="Arial"/>
          <w:sz w:val="22"/>
          <w:szCs w:val="22"/>
        </w:rPr>
        <w:t>s of personnel who will be compe</w:t>
      </w:r>
      <w:r w:rsidR="00F73BB9" w:rsidRPr="004B2526">
        <w:rPr>
          <w:rFonts w:asciiTheme="minorHAnsi" w:hAnsiTheme="minorHAnsi" w:cs="Arial"/>
          <w:sz w:val="22"/>
          <w:szCs w:val="22"/>
        </w:rPr>
        <w:t>nsated</w:t>
      </w:r>
      <w:r w:rsidR="002B398A" w:rsidRPr="004B2526">
        <w:rPr>
          <w:rFonts w:asciiTheme="minorHAnsi" w:hAnsiTheme="minorHAnsi" w:cs="Arial"/>
          <w:sz w:val="22"/>
          <w:szCs w:val="22"/>
        </w:rPr>
        <w:t xml:space="preserve">, and confirm compliance with </w:t>
      </w:r>
      <w:r w:rsidR="00337551" w:rsidRPr="004B2526">
        <w:rPr>
          <w:rFonts w:asciiTheme="minorHAnsi" w:hAnsiTheme="minorHAnsi"/>
          <w:sz w:val="22"/>
          <w:szCs w:val="22"/>
        </w:rPr>
        <w:t>DoDI Directive 3216.02</w:t>
      </w:r>
      <w:r w:rsidR="002B398A" w:rsidRPr="004B2526">
        <w:rPr>
          <w:rFonts w:asciiTheme="minorHAnsi" w:hAnsiTheme="minorHAnsi"/>
          <w:sz w:val="22"/>
          <w:szCs w:val="22"/>
        </w:rPr>
        <w:t xml:space="preserve"> (dated 11/8/2011)</w:t>
      </w:r>
    </w:p>
    <w:p w14:paraId="769CFB10" w14:textId="77777777" w:rsidR="00337551" w:rsidRPr="004B2526" w:rsidRDefault="002B398A" w:rsidP="002B398A">
      <w:pPr>
        <w:pStyle w:val="ListParagraph"/>
        <w:tabs>
          <w:tab w:val="left" w:pos="2160"/>
        </w:tabs>
        <w:ind w:left="2160"/>
        <w:rPr>
          <w:rFonts w:asciiTheme="minorHAnsi" w:hAnsiTheme="minorHAnsi"/>
          <w:sz w:val="22"/>
          <w:szCs w:val="22"/>
        </w:rPr>
      </w:pPr>
      <w:r w:rsidRPr="004B2526">
        <w:rPr>
          <w:rFonts w:asciiTheme="minorHAnsi" w:hAnsiTheme="minorHAnsi"/>
          <w:sz w:val="22"/>
          <w:szCs w:val="22"/>
        </w:rPr>
        <w:fldChar w:fldCharType="begin">
          <w:ffData>
            <w:name w:val="Check321"/>
            <w:enabled/>
            <w:calcOnExit w:val="0"/>
            <w:checkBox>
              <w:sizeAuto/>
              <w:default w:val="0"/>
            </w:checkBox>
          </w:ffData>
        </w:fldChar>
      </w:r>
      <w:bookmarkStart w:id="20" w:name="Check321"/>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bookmarkEnd w:id="20"/>
      <w:r w:rsidRPr="004B2526">
        <w:rPr>
          <w:rFonts w:asciiTheme="minorHAnsi" w:hAnsiTheme="minorHAnsi"/>
          <w:sz w:val="22"/>
          <w:szCs w:val="22"/>
        </w:rPr>
        <w:t xml:space="preserve"> </w:t>
      </w:r>
      <w:r w:rsidRPr="004B2526">
        <w:rPr>
          <w:rFonts w:asciiTheme="minorHAnsi" w:hAnsiTheme="minorHAnsi"/>
          <w:b/>
          <w:sz w:val="22"/>
          <w:szCs w:val="22"/>
        </w:rPr>
        <w:t>O</w:t>
      </w:r>
      <w:r w:rsidR="00337551" w:rsidRPr="004B2526">
        <w:rPr>
          <w:rFonts w:asciiTheme="minorHAnsi" w:hAnsiTheme="minorHAnsi"/>
          <w:b/>
          <w:sz w:val="22"/>
          <w:szCs w:val="22"/>
        </w:rPr>
        <w:t>n-duty Federal Personnel</w:t>
      </w:r>
      <w:r w:rsidR="00337551" w:rsidRPr="004B2526">
        <w:rPr>
          <w:rFonts w:asciiTheme="minorHAnsi" w:hAnsiTheme="minorHAnsi"/>
          <w:sz w:val="22"/>
          <w:szCs w:val="22"/>
        </w:rPr>
        <w:t>:</w:t>
      </w:r>
    </w:p>
    <w:p w14:paraId="7F587C96" w14:textId="695775BB" w:rsidR="00F33AB1" w:rsidRPr="004B2526" w:rsidRDefault="002B398A" w:rsidP="00337551">
      <w:pPr>
        <w:pStyle w:val="ListParagraph"/>
        <w:numPr>
          <w:ilvl w:val="1"/>
          <w:numId w:val="2"/>
        </w:numPr>
        <w:tabs>
          <w:tab w:val="left" w:pos="2160"/>
        </w:tabs>
        <w:rPr>
          <w:rFonts w:asciiTheme="minorHAnsi" w:hAnsiTheme="minorHAnsi"/>
          <w:sz w:val="22"/>
          <w:szCs w:val="22"/>
        </w:rPr>
      </w:pPr>
      <w:r w:rsidRPr="004B2526">
        <w:rPr>
          <w:rFonts w:asciiTheme="minorHAnsi" w:hAnsiTheme="minorHAnsi"/>
          <w:sz w:val="22"/>
          <w:szCs w:val="22"/>
        </w:rPr>
        <w:t>Federal personnel (civil servants or Service members) may be compensated up to $50 for each blood draw. No payment shall be made to any person for blood withdrawn for the benefit of the person from whom it is withdrawn</w:t>
      </w:r>
      <w:r w:rsidR="00F33AB1" w:rsidRPr="004B2526">
        <w:rPr>
          <w:rFonts w:asciiTheme="minorHAnsi" w:hAnsiTheme="minorHAnsi"/>
          <w:sz w:val="22"/>
          <w:szCs w:val="22"/>
        </w:rPr>
        <w:t>.</w:t>
      </w:r>
    </w:p>
    <w:p w14:paraId="00B0765D" w14:textId="77777777" w:rsidR="00641BF2" w:rsidRPr="004B2526" w:rsidRDefault="000F7958" w:rsidP="00337551">
      <w:pPr>
        <w:pStyle w:val="ListParagraph"/>
        <w:numPr>
          <w:ilvl w:val="1"/>
          <w:numId w:val="2"/>
        </w:numPr>
        <w:tabs>
          <w:tab w:val="left" w:pos="2160"/>
        </w:tabs>
        <w:rPr>
          <w:rFonts w:asciiTheme="minorHAnsi" w:hAnsiTheme="minorHAnsi"/>
          <w:sz w:val="22"/>
          <w:szCs w:val="22"/>
        </w:rPr>
      </w:pPr>
      <w:r w:rsidRPr="004B2526">
        <w:rPr>
          <w:rFonts w:asciiTheme="minorHAnsi" w:hAnsiTheme="minorHAnsi"/>
          <w:sz w:val="22"/>
          <w:szCs w:val="22"/>
        </w:rPr>
        <w:t>Federal personnel will not receive compensation, other than that allowed for blood draws as noted above.</w:t>
      </w:r>
    </w:p>
    <w:p w14:paraId="0CB9889B" w14:textId="77777777" w:rsidR="000F7958" w:rsidRPr="004B2526" w:rsidRDefault="000F7958" w:rsidP="000F7958">
      <w:pPr>
        <w:pStyle w:val="ListParagraph"/>
        <w:tabs>
          <w:tab w:val="left" w:pos="2160"/>
        </w:tabs>
        <w:ind w:left="2160"/>
        <w:rPr>
          <w:rFonts w:asciiTheme="minorHAnsi" w:hAnsiTheme="minorHAnsi"/>
          <w:sz w:val="22"/>
          <w:szCs w:val="22"/>
        </w:rPr>
      </w:pPr>
      <w:r w:rsidRPr="004B2526">
        <w:rPr>
          <w:rFonts w:asciiTheme="minorHAnsi" w:hAnsiTheme="minorHAnsi"/>
          <w:sz w:val="22"/>
          <w:szCs w:val="22"/>
        </w:rPr>
        <w:fldChar w:fldCharType="begin">
          <w:ffData>
            <w:name w:val="Check321"/>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w:t>
      </w:r>
      <w:r w:rsidRPr="004B2526">
        <w:rPr>
          <w:rFonts w:asciiTheme="minorHAnsi" w:hAnsiTheme="minorHAnsi"/>
          <w:b/>
          <w:sz w:val="22"/>
          <w:szCs w:val="22"/>
        </w:rPr>
        <w:t>Off-duty Federal Personnel</w:t>
      </w:r>
      <w:r w:rsidRPr="004B2526">
        <w:rPr>
          <w:rFonts w:asciiTheme="minorHAnsi" w:hAnsiTheme="minorHAnsi"/>
          <w:sz w:val="22"/>
          <w:szCs w:val="22"/>
        </w:rPr>
        <w:t>:</w:t>
      </w:r>
    </w:p>
    <w:p w14:paraId="44BA6C57" w14:textId="77777777" w:rsidR="000F7958" w:rsidRPr="004B2526" w:rsidRDefault="000F7958" w:rsidP="00337551">
      <w:pPr>
        <w:pStyle w:val="ListParagraph"/>
        <w:numPr>
          <w:ilvl w:val="1"/>
          <w:numId w:val="2"/>
        </w:numPr>
        <w:tabs>
          <w:tab w:val="left" w:pos="2160"/>
        </w:tabs>
        <w:rPr>
          <w:rFonts w:asciiTheme="minorHAnsi" w:hAnsiTheme="minorHAnsi"/>
          <w:sz w:val="22"/>
          <w:szCs w:val="22"/>
        </w:rPr>
      </w:pPr>
      <w:r w:rsidRPr="004B2526">
        <w:rPr>
          <w:rFonts w:asciiTheme="minorHAnsi" w:hAnsiTheme="minorHAnsi"/>
          <w:sz w:val="22"/>
          <w:szCs w:val="22"/>
        </w:rPr>
        <w:t xml:space="preserve">Federal personnel (civil servants or Service members) may be compensated up to $50 for each blood draw when the blood draw is for research purposes in connection with the care of any person entitled to treatment at Government expense. However, if the research </w:t>
      </w:r>
      <w:r w:rsidRPr="004B2526">
        <w:rPr>
          <w:rFonts w:asciiTheme="minorHAnsi" w:hAnsiTheme="minorHAnsi"/>
          <w:b/>
          <w:sz w:val="22"/>
          <w:szCs w:val="22"/>
        </w:rPr>
        <w:t>is not</w:t>
      </w:r>
      <w:r w:rsidRPr="004B2526">
        <w:rPr>
          <w:rFonts w:asciiTheme="minorHAnsi" w:hAnsiTheme="minorHAnsi"/>
          <w:sz w:val="22"/>
          <w:szCs w:val="22"/>
        </w:rPr>
        <w:t xml:space="preserve"> Federally funded, compensation for blood draws may be in a reasonable amount as approved by the IRB according to local prevailing rates and the nature of the blood draw (</w:t>
      </w:r>
      <w:proofErr w:type="gramStart"/>
      <w:r w:rsidRPr="004B2526">
        <w:rPr>
          <w:rFonts w:asciiTheme="minorHAnsi" w:hAnsiTheme="minorHAnsi"/>
          <w:sz w:val="22"/>
          <w:szCs w:val="22"/>
        </w:rPr>
        <w:t>i.e.</w:t>
      </w:r>
      <w:proofErr w:type="gramEnd"/>
      <w:r w:rsidRPr="004B2526">
        <w:rPr>
          <w:rFonts w:asciiTheme="minorHAnsi" w:hAnsiTheme="minorHAnsi"/>
          <w:sz w:val="22"/>
          <w:szCs w:val="22"/>
        </w:rPr>
        <w:t xml:space="preserve"> the $50 limitation per blood draw does not apply)</w:t>
      </w:r>
    </w:p>
    <w:p w14:paraId="3EDB1644" w14:textId="77777777" w:rsidR="000F7958" w:rsidRPr="004B2526" w:rsidRDefault="000F7958" w:rsidP="00337551">
      <w:pPr>
        <w:pStyle w:val="ListParagraph"/>
        <w:numPr>
          <w:ilvl w:val="1"/>
          <w:numId w:val="2"/>
        </w:numPr>
        <w:tabs>
          <w:tab w:val="left" w:pos="2160"/>
        </w:tabs>
        <w:rPr>
          <w:rFonts w:asciiTheme="minorHAnsi" w:hAnsiTheme="minorHAnsi"/>
          <w:sz w:val="22"/>
          <w:szCs w:val="22"/>
        </w:rPr>
      </w:pPr>
      <w:r w:rsidRPr="004B2526">
        <w:rPr>
          <w:rFonts w:asciiTheme="minorHAnsi" w:hAnsiTheme="minorHAnsi"/>
          <w:sz w:val="22"/>
          <w:szCs w:val="22"/>
        </w:rPr>
        <w:t>Federal personnel while off duty may be compensated for research participation other than blood draws in the same way as other non-Federal personnel (</w:t>
      </w:r>
      <w:proofErr w:type="gramStart"/>
      <w:r w:rsidRPr="004B2526">
        <w:rPr>
          <w:rFonts w:asciiTheme="minorHAnsi" w:hAnsiTheme="minorHAnsi"/>
          <w:sz w:val="22"/>
          <w:szCs w:val="22"/>
        </w:rPr>
        <w:t>i.e.</w:t>
      </w:r>
      <w:proofErr w:type="gramEnd"/>
      <w:r w:rsidRPr="004B2526">
        <w:rPr>
          <w:rFonts w:asciiTheme="minorHAnsi" w:hAnsiTheme="minorHAnsi"/>
          <w:sz w:val="22"/>
          <w:szCs w:val="22"/>
        </w:rPr>
        <w:t xml:space="preserve"> compensated for participation in a reasonable amount as approved by the IRB.  However, payment to off-duty Federal personnel for general research participation </w:t>
      </w:r>
      <w:r w:rsidRPr="004B2526">
        <w:rPr>
          <w:rFonts w:asciiTheme="minorHAnsi" w:hAnsiTheme="minorHAnsi"/>
          <w:b/>
          <w:sz w:val="22"/>
          <w:szCs w:val="22"/>
        </w:rPr>
        <w:t>must not</w:t>
      </w:r>
      <w:r w:rsidRPr="004B2526">
        <w:rPr>
          <w:rFonts w:asciiTheme="minorHAnsi" w:hAnsiTheme="minorHAnsi"/>
          <w:sz w:val="22"/>
          <w:szCs w:val="22"/>
        </w:rPr>
        <w:t xml:space="preserve"> be directly from a </w:t>
      </w:r>
      <w:proofErr w:type="gramStart"/>
      <w:r w:rsidRPr="004B2526">
        <w:rPr>
          <w:rFonts w:asciiTheme="minorHAnsi" w:hAnsiTheme="minorHAnsi"/>
          <w:sz w:val="22"/>
          <w:szCs w:val="22"/>
        </w:rPr>
        <w:t>Federal</w:t>
      </w:r>
      <w:proofErr w:type="gramEnd"/>
      <w:r w:rsidRPr="004B2526">
        <w:rPr>
          <w:rFonts w:asciiTheme="minorHAnsi" w:hAnsiTheme="minorHAnsi"/>
          <w:sz w:val="22"/>
          <w:szCs w:val="22"/>
        </w:rPr>
        <w:t xml:space="preserve"> source (payment from a Federal contractor or other non-Federal source is permissible). </w:t>
      </w:r>
    </w:p>
    <w:p w14:paraId="75F209F6" w14:textId="77777777" w:rsidR="00283FCD" w:rsidRPr="004B2526" w:rsidRDefault="00283FCD" w:rsidP="00283FCD">
      <w:pPr>
        <w:pStyle w:val="ListParagraph"/>
        <w:tabs>
          <w:tab w:val="left" w:pos="2160"/>
        </w:tabs>
        <w:ind w:left="2160"/>
        <w:rPr>
          <w:rFonts w:asciiTheme="minorHAnsi" w:hAnsiTheme="minorHAnsi"/>
          <w:sz w:val="22"/>
          <w:szCs w:val="22"/>
        </w:rPr>
      </w:pPr>
      <w:r w:rsidRPr="004B2526">
        <w:rPr>
          <w:rFonts w:asciiTheme="minorHAnsi" w:hAnsiTheme="minorHAnsi"/>
          <w:sz w:val="22"/>
          <w:szCs w:val="22"/>
        </w:rPr>
        <w:fldChar w:fldCharType="begin">
          <w:ffData>
            <w:name w:val="Check321"/>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w:t>
      </w:r>
      <w:r w:rsidRPr="004B2526">
        <w:rPr>
          <w:rFonts w:asciiTheme="minorHAnsi" w:hAnsiTheme="minorHAnsi"/>
          <w:b/>
          <w:sz w:val="22"/>
          <w:szCs w:val="22"/>
        </w:rPr>
        <w:t>Non-Federal Personnel</w:t>
      </w:r>
      <w:r w:rsidRPr="004B2526">
        <w:rPr>
          <w:rFonts w:asciiTheme="minorHAnsi" w:hAnsiTheme="minorHAnsi"/>
          <w:sz w:val="22"/>
          <w:szCs w:val="22"/>
        </w:rPr>
        <w:t>:</w:t>
      </w:r>
    </w:p>
    <w:p w14:paraId="61752BB6" w14:textId="5B4C797F" w:rsidR="00283FCD" w:rsidRPr="004B2526" w:rsidRDefault="00283FCD" w:rsidP="00337551">
      <w:pPr>
        <w:pStyle w:val="ListParagraph"/>
        <w:numPr>
          <w:ilvl w:val="1"/>
          <w:numId w:val="2"/>
        </w:numPr>
        <w:tabs>
          <w:tab w:val="left" w:pos="2160"/>
        </w:tabs>
        <w:rPr>
          <w:rFonts w:asciiTheme="minorHAnsi" w:hAnsiTheme="minorHAnsi"/>
          <w:sz w:val="22"/>
          <w:szCs w:val="22"/>
        </w:rPr>
      </w:pPr>
      <w:r w:rsidRPr="004B2526">
        <w:rPr>
          <w:rFonts w:asciiTheme="minorHAnsi" w:hAnsiTheme="minorHAnsi"/>
          <w:sz w:val="22"/>
          <w:szCs w:val="22"/>
        </w:rPr>
        <w:lastRenderedPageBreak/>
        <w:t>Non-federal personnel participating in DoD-funded research may be compensated up to $50 for each blood draw when the blood draw is for research purposes.</w:t>
      </w:r>
    </w:p>
    <w:p w14:paraId="671ABD02" w14:textId="77777777" w:rsidR="00D1377E" w:rsidRPr="004B2526" w:rsidRDefault="00F73BB9" w:rsidP="00F73BB9">
      <w:pPr>
        <w:pStyle w:val="ListParagraph"/>
        <w:numPr>
          <w:ilvl w:val="1"/>
          <w:numId w:val="2"/>
        </w:numPr>
        <w:tabs>
          <w:tab w:val="left" w:pos="2160"/>
        </w:tabs>
        <w:rPr>
          <w:rFonts w:asciiTheme="minorHAnsi" w:hAnsiTheme="minorHAnsi"/>
          <w:sz w:val="22"/>
          <w:szCs w:val="22"/>
        </w:rPr>
      </w:pPr>
      <w:r w:rsidRPr="004B2526">
        <w:rPr>
          <w:rFonts w:asciiTheme="minorHAnsi" w:hAnsiTheme="minorHAnsi"/>
          <w:sz w:val="22"/>
          <w:szCs w:val="22"/>
        </w:rPr>
        <w:t xml:space="preserve">Non-federal personnel participating in DoD-funded research may be compensated for participation in DoD-supported research for other than blood draws in a reasonable amount and payment for such may come directly from a Federal or non-Federal source. </w:t>
      </w:r>
      <w:r w:rsidR="00D1377E" w:rsidRPr="004B2526">
        <w:rPr>
          <w:rFonts w:asciiTheme="minorHAnsi" w:hAnsiTheme="minorHAnsi"/>
          <w:sz w:val="22"/>
          <w:szCs w:val="22"/>
        </w:rPr>
        <w:t xml:space="preserve"> </w:t>
      </w:r>
    </w:p>
    <w:p w14:paraId="07D1D20B" w14:textId="77777777" w:rsidR="00D1377E" w:rsidRPr="004B2526" w:rsidRDefault="00D1377E" w:rsidP="00D1377E">
      <w:pPr>
        <w:pStyle w:val="ListParagraph"/>
        <w:tabs>
          <w:tab w:val="left" w:pos="2160"/>
        </w:tabs>
        <w:rPr>
          <w:rFonts w:asciiTheme="minorHAnsi" w:hAnsiTheme="minorHAnsi"/>
          <w:sz w:val="22"/>
          <w:szCs w:val="22"/>
        </w:rPr>
      </w:pPr>
    </w:p>
    <w:p w14:paraId="17739B15" w14:textId="77777777" w:rsidR="00D1377E" w:rsidRPr="004B2526" w:rsidRDefault="004A5829" w:rsidP="00D1377E">
      <w:pPr>
        <w:spacing w:before="120" w:after="120"/>
        <w:ind w:left="1440"/>
        <w:rPr>
          <w:rFonts w:asciiTheme="minorHAnsi" w:hAnsiTheme="minorHAnsi" w:cs="Arial"/>
          <w:i/>
          <w:sz w:val="22"/>
          <w:szCs w:val="22"/>
        </w:rPr>
      </w:pPr>
      <w:r>
        <w:rPr>
          <w:rFonts w:asciiTheme="minorHAnsi" w:hAnsiTheme="minorHAnsi" w:cs="Arial"/>
          <w:i/>
          <w:sz w:val="22"/>
          <w:szCs w:val="22"/>
        </w:rPr>
        <w:t xml:space="preserve">3.8.1 </w:t>
      </w:r>
      <w:r w:rsidR="00D1377E" w:rsidRPr="004B2526">
        <w:rPr>
          <w:rFonts w:asciiTheme="minorHAnsi" w:hAnsiTheme="minorHAnsi" w:cs="Arial"/>
          <w:i/>
          <w:sz w:val="22"/>
          <w:szCs w:val="22"/>
        </w:rPr>
        <w:t>Does the PI certify that the research complies with the</w:t>
      </w:r>
      <w:r w:rsidR="00F73BB9" w:rsidRPr="004B2526">
        <w:rPr>
          <w:rFonts w:asciiTheme="minorHAnsi" w:hAnsiTheme="minorHAnsi" w:cs="Arial"/>
          <w:i/>
          <w:sz w:val="22"/>
          <w:szCs w:val="22"/>
        </w:rPr>
        <w:t xml:space="preserve"> above</w:t>
      </w:r>
      <w:r w:rsidR="00D1377E" w:rsidRPr="004B2526">
        <w:rPr>
          <w:rFonts w:asciiTheme="minorHAnsi" w:hAnsiTheme="minorHAnsi" w:cs="Arial"/>
          <w:i/>
          <w:sz w:val="22"/>
          <w:szCs w:val="22"/>
        </w:rPr>
        <w:t xml:space="preserve"> limitations</w:t>
      </w:r>
      <w:r w:rsidR="00F73BB9" w:rsidRPr="004B2526">
        <w:rPr>
          <w:rFonts w:asciiTheme="minorHAnsi" w:hAnsiTheme="minorHAnsi" w:cs="Arial"/>
          <w:i/>
          <w:sz w:val="22"/>
          <w:szCs w:val="22"/>
        </w:rPr>
        <w:t xml:space="preserve"> for each group selected</w:t>
      </w:r>
      <w:r w:rsidR="00D1377E" w:rsidRPr="004B2526">
        <w:rPr>
          <w:rFonts w:asciiTheme="minorHAnsi" w:hAnsiTheme="minorHAnsi" w:cs="Arial"/>
          <w:i/>
          <w:sz w:val="22"/>
          <w:szCs w:val="22"/>
        </w:rPr>
        <w:t>?</w:t>
      </w:r>
    </w:p>
    <w:p w14:paraId="4911391D" w14:textId="77777777" w:rsidR="00D1377E" w:rsidRPr="004B2526" w:rsidRDefault="00D1377E" w:rsidP="00D1377E">
      <w:pPr>
        <w:tabs>
          <w:tab w:val="left" w:pos="1440"/>
          <w:tab w:val="left" w:pos="2160"/>
        </w:tabs>
        <w:ind w:left="3240" w:hanging="1080"/>
        <w:rPr>
          <w:rFonts w:asciiTheme="minorHAnsi" w:hAnsiTheme="minorHAnsi" w:cs="Arial"/>
          <w:sz w:val="22"/>
          <w:szCs w:val="22"/>
        </w:rPr>
      </w:pPr>
      <w:r w:rsidRPr="004B2526">
        <w:rPr>
          <w:rFonts w:asciiTheme="minorHAnsi" w:hAnsiTheme="minorHAnsi" w:cs="Arial"/>
          <w:sz w:val="22"/>
          <w:szCs w:val="22"/>
        </w:rPr>
        <w:fldChar w:fldCharType="begin">
          <w:ffData>
            <w:name w:val="Check319"/>
            <w:enabled/>
            <w:calcOnExit w:val="0"/>
            <w:checkBox>
              <w:sizeAuto/>
              <w:default w:val="0"/>
            </w:checkBox>
          </w:ffData>
        </w:fldChar>
      </w:r>
      <w:r w:rsidRPr="004B2526">
        <w:rPr>
          <w:rFonts w:asciiTheme="minorHAnsi" w:hAnsiTheme="minorHAnsi" w:cs="Arial"/>
          <w:sz w:val="22"/>
          <w:szCs w:val="22"/>
        </w:rPr>
        <w:instrText xml:space="preserve"> FORMCHECKBOX </w:instrText>
      </w:r>
      <w:r w:rsidR="00E07CA4">
        <w:rPr>
          <w:rFonts w:asciiTheme="minorHAnsi" w:hAnsiTheme="minorHAnsi" w:cs="Arial"/>
          <w:sz w:val="22"/>
          <w:szCs w:val="22"/>
        </w:rPr>
      </w:r>
      <w:r w:rsidR="00E07CA4">
        <w:rPr>
          <w:rFonts w:asciiTheme="minorHAnsi" w:hAnsiTheme="minorHAnsi" w:cs="Arial"/>
          <w:sz w:val="22"/>
          <w:szCs w:val="22"/>
        </w:rPr>
        <w:fldChar w:fldCharType="separate"/>
      </w:r>
      <w:r w:rsidRPr="004B2526">
        <w:rPr>
          <w:rFonts w:asciiTheme="minorHAnsi" w:hAnsiTheme="minorHAnsi" w:cs="Arial"/>
          <w:sz w:val="22"/>
          <w:szCs w:val="22"/>
        </w:rPr>
        <w:fldChar w:fldCharType="end"/>
      </w:r>
      <w:r w:rsidRPr="004B2526">
        <w:rPr>
          <w:rFonts w:asciiTheme="minorHAnsi" w:hAnsiTheme="minorHAnsi" w:cs="Arial"/>
          <w:sz w:val="22"/>
          <w:szCs w:val="22"/>
        </w:rPr>
        <w:t xml:space="preserve">  </w:t>
      </w:r>
      <w:proofErr w:type="gramStart"/>
      <w:r w:rsidRPr="004B2526">
        <w:rPr>
          <w:rFonts w:asciiTheme="minorHAnsi" w:hAnsiTheme="minorHAnsi" w:cs="Arial"/>
          <w:sz w:val="22"/>
          <w:szCs w:val="22"/>
        </w:rPr>
        <w:t>Yes  →</w:t>
      </w:r>
      <w:proofErr w:type="gramEnd"/>
      <w:r w:rsidRPr="004B2526">
        <w:rPr>
          <w:rFonts w:asciiTheme="minorHAnsi" w:hAnsiTheme="minorHAnsi" w:cs="Arial"/>
          <w:sz w:val="22"/>
          <w:szCs w:val="22"/>
        </w:rPr>
        <w:t xml:space="preserve">  </w:t>
      </w:r>
      <w:r w:rsidRPr="004A5829">
        <w:rPr>
          <w:rFonts w:asciiTheme="minorHAnsi" w:hAnsiTheme="minorHAnsi" w:cs="Arial"/>
          <w:b/>
          <w:sz w:val="22"/>
          <w:szCs w:val="22"/>
        </w:rPr>
        <w:t xml:space="preserve">go to </w:t>
      </w:r>
      <w:r w:rsidR="004A5829" w:rsidRPr="004A5829">
        <w:rPr>
          <w:rFonts w:asciiTheme="minorHAnsi" w:hAnsiTheme="minorHAnsi" w:cs="Arial"/>
          <w:b/>
          <w:sz w:val="22"/>
          <w:szCs w:val="22"/>
        </w:rPr>
        <w:t>3</w:t>
      </w:r>
      <w:r w:rsidRPr="004A5829">
        <w:rPr>
          <w:rFonts w:asciiTheme="minorHAnsi" w:hAnsiTheme="minorHAnsi" w:cs="Arial"/>
          <w:b/>
          <w:sz w:val="22"/>
          <w:szCs w:val="22"/>
        </w:rPr>
        <w:t>.9</w:t>
      </w:r>
    </w:p>
    <w:p w14:paraId="34C8E820" w14:textId="77777777" w:rsidR="00D1377E" w:rsidRPr="004B2526" w:rsidRDefault="00D1377E" w:rsidP="00D1377E">
      <w:pPr>
        <w:tabs>
          <w:tab w:val="left" w:pos="1440"/>
          <w:tab w:val="left" w:pos="2160"/>
        </w:tabs>
        <w:spacing w:after="120"/>
        <w:ind w:left="3240" w:hanging="1080"/>
        <w:rPr>
          <w:rFonts w:asciiTheme="minorHAnsi" w:hAnsiTheme="minorHAnsi"/>
          <w:sz w:val="22"/>
          <w:szCs w:val="22"/>
        </w:rPr>
      </w:pPr>
      <w:r w:rsidRPr="004B2526">
        <w:rPr>
          <w:rFonts w:asciiTheme="minorHAnsi" w:hAnsiTheme="minorHAnsi"/>
          <w:sz w:val="22"/>
          <w:szCs w:val="22"/>
        </w:rPr>
        <w:fldChar w:fldCharType="begin">
          <w:ffData>
            <w:name w:val="Check320"/>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w:t>
      </w:r>
      <w:r w:rsidRPr="004B2526">
        <w:rPr>
          <w:rFonts w:asciiTheme="minorHAnsi" w:hAnsiTheme="minorHAnsi" w:cs="Arial"/>
          <w:sz w:val="22"/>
          <w:szCs w:val="22"/>
        </w:rPr>
        <w:t>No</w:t>
      </w:r>
      <w:r w:rsidRPr="004B2526">
        <w:rPr>
          <w:rFonts w:asciiTheme="minorHAnsi" w:hAnsiTheme="minorHAnsi"/>
          <w:sz w:val="22"/>
          <w:szCs w:val="22"/>
        </w:rPr>
        <w:t xml:space="preserve"> → please explain:  </w:t>
      </w:r>
      <w:r w:rsidRPr="004B2526">
        <w:rPr>
          <w:rFonts w:asciiTheme="minorHAnsi" w:hAnsiTheme="minorHAnsi"/>
          <w:sz w:val="22"/>
          <w:szCs w:val="22"/>
        </w:rPr>
        <w:fldChar w:fldCharType="begin">
          <w:ffData>
            <w:name w:val="Text16"/>
            <w:enabled/>
            <w:calcOnExit w:val="0"/>
            <w:textInput/>
          </w:ffData>
        </w:fldChar>
      </w:r>
      <w:bookmarkStart w:id="21" w:name="Text16"/>
      <w:r w:rsidRPr="004B2526">
        <w:rPr>
          <w:rFonts w:asciiTheme="minorHAnsi" w:hAnsiTheme="minorHAnsi"/>
          <w:sz w:val="22"/>
          <w:szCs w:val="22"/>
        </w:rPr>
        <w:instrText xml:space="preserve"> FORMTEXT </w:instrText>
      </w:r>
      <w:r w:rsidRPr="004B2526">
        <w:rPr>
          <w:rFonts w:asciiTheme="minorHAnsi" w:hAnsiTheme="minorHAnsi"/>
          <w:sz w:val="22"/>
          <w:szCs w:val="22"/>
        </w:rPr>
      </w:r>
      <w:r w:rsidRPr="004B2526">
        <w:rPr>
          <w:rFonts w:asciiTheme="minorHAnsi" w:hAnsiTheme="minorHAnsi"/>
          <w:sz w:val="22"/>
          <w:szCs w:val="22"/>
        </w:rPr>
        <w:fldChar w:fldCharType="separate"/>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noProof/>
          <w:sz w:val="22"/>
          <w:szCs w:val="22"/>
        </w:rPr>
        <w:t> </w:t>
      </w:r>
      <w:r w:rsidRPr="004B2526">
        <w:rPr>
          <w:rFonts w:asciiTheme="minorHAnsi" w:hAnsiTheme="minorHAnsi"/>
          <w:sz w:val="22"/>
          <w:szCs w:val="22"/>
        </w:rPr>
        <w:fldChar w:fldCharType="end"/>
      </w:r>
      <w:bookmarkEnd w:id="21"/>
    </w:p>
    <w:p w14:paraId="1A7DDE42" w14:textId="77777777" w:rsidR="00292B7D" w:rsidRPr="004B2526" w:rsidRDefault="00292B7D">
      <w:pPr>
        <w:rPr>
          <w:rFonts w:asciiTheme="minorHAnsi" w:hAnsiTheme="minorHAnsi"/>
          <w:sz w:val="22"/>
          <w:szCs w:val="22"/>
        </w:rPr>
      </w:pPr>
    </w:p>
    <w:p w14:paraId="69C43A27" w14:textId="77777777" w:rsidR="00D1377E" w:rsidRPr="004B2526" w:rsidRDefault="00875C37" w:rsidP="00875C37">
      <w:pPr>
        <w:ind w:left="540" w:hanging="540"/>
        <w:rPr>
          <w:rFonts w:asciiTheme="minorHAnsi" w:hAnsiTheme="minorHAnsi"/>
          <w:i/>
          <w:sz w:val="22"/>
          <w:szCs w:val="22"/>
        </w:rPr>
      </w:pPr>
      <w:r>
        <w:rPr>
          <w:rFonts w:asciiTheme="minorHAnsi" w:hAnsiTheme="minorHAnsi"/>
          <w:i/>
          <w:sz w:val="22"/>
          <w:szCs w:val="22"/>
        </w:rPr>
        <w:t>3</w:t>
      </w:r>
      <w:r w:rsidR="00D1377E" w:rsidRPr="004B2526">
        <w:rPr>
          <w:rFonts w:asciiTheme="minorHAnsi" w:hAnsiTheme="minorHAnsi"/>
          <w:i/>
          <w:sz w:val="22"/>
          <w:szCs w:val="22"/>
        </w:rPr>
        <w:t xml:space="preserve">.9 </w:t>
      </w:r>
      <w:r>
        <w:rPr>
          <w:rFonts w:asciiTheme="minorHAnsi" w:hAnsiTheme="minorHAnsi"/>
          <w:i/>
          <w:sz w:val="22"/>
          <w:szCs w:val="22"/>
        </w:rPr>
        <w:tab/>
        <w:t>C</w:t>
      </w:r>
      <w:r w:rsidR="00292B7D" w:rsidRPr="004B2526">
        <w:rPr>
          <w:rFonts w:asciiTheme="minorHAnsi" w:hAnsiTheme="minorHAnsi"/>
          <w:i/>
          <w:sz w:val="22"/>
          <w:szCs w:val="22"/>
        </w:rPr>
        <w:t xml:space="preserve">heck the box to certify that the research does not </w:t>
      </w:r>
      <w:r w:rsidR="00D1377E" w:rsidRPr="004B2526">
        <w:rPr>
          <w:rFonts w:asciiTheme="minorHAnsi" w:hAnsiTheme="minorHAnsi"/>
          <w:i/>
          <w:sz w:val="22"/>
          <w:szCs w:val="22"/>
        </w:rPr>
        <w:t>involving prisoners of war.  This includes any person captured, detained, held, or otherwise under the control of Department of Defense (DoD) personnel (military and civilian, or contractor employee) except DoD personnel he</w:t>
      </w:r>
      <w:r w:rsidR="000B0AD1">
        <w:rPr>
          <w:rFonts w:asciiTheme="minorHAnsi" w:hAnsiTheme="minorHAnsi"/>
          <w:i/>
          <w:sz w:val="22"/>
          <w:szCs w:val="22"/>
        </w:rPr>
        <w:t xml:space="preserve">ld for law enforcement purposes. </w:t>
      </w:r>
    </w:p>
    <w:p w14:paraId="27F7E281" w14:textId="77777777" w:rsidR="00D1377E" w:rsidRPr="004B2526" w:rsidRDefault="00D1377E">
      <w:pPr>
        <w:rPr>
          <w:rFonts w:asciiTheme="minorHAnsi" w:hAnsiTheme="minorHAnsi"/>
          <w:sz w:val="22"/>
          <w:szCs w:val="22"/>
        </w:rPr>
      </w:pPr>
    </w:p>
    <w:p w14:paraId="6BB93DC3" w14:textId="77777777" w:rsidR="00F33AB1" w:rsidRPr="004B2526" w:rsidRDefault="00F33AB1" w:rsidP="004A234A">
      <w:pPr>
        <w:tabs>
          <w:tab w:val="left" w:pos="2610"/>
        </w:tabs>
        <w:ind w:left="2610" w:hanging="450"/>
        <w:rPr>
          <w:rFonts w:asciiTheme="minorHAnsi" w:hAnsiTheme="minorHAnsi"/>
          <w:sz w:val="22"/>
          <w:szCs w:val="22"/>
        </w:rPr>
      </w:pPr>
      <w:r w:rsidRPr="004B2526">
        <w:rPr>
          <w:rFonts w:asciiTheme="minorHAnsi" w:hAnsiTheme="minorHAnsi"/>
          <w:sz w:val="22"/>
          <w:szCs w:val="22"/>
        </w:rPr>
        <w:fldChar w:fldCharType="begin">
          <w:ffData>
            <w:name w:val=""/>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By checking the </w:t>
      </w:r>
      <w:proofErr w:type="gramStart"/>
      <w:r w:rsidRPr="004B2526">
        <w:rPr>
          <w:rFonts w:asciiTheme="minorHAnsi" w:hAnsiTheme="minorHAnsi"/>
          <w:sz w:val="22"/>
          <w:szCs w:val="22"/>
        </w:rPr>
        <w:t>box</w:t>
      </w:r>
      <w:proofErr w:type="gramEnd"/>
      <w:r w:rsidRPr="004B2526">
        <w:rPr>
          <w:rFonts w:asciiTheme="minorHAnsi" w:hAnsiTheme="minorHAnsi"/>
          <w:sz w:val="22"/>
          <w:szCs w:val="22"/>
        </w:rPr>
        <w:t xml:space="preserve"> I certify that </w:t>
      </w:r>
      <w:r w:rsidR="00856AAB" w:rsidRPr="004B2526">
        <w:rPr>
          <w:rFonts w:asciiTheme="minorHAnsi" w:hAnsiTheme="minorHAnsi"/>
          <w:sz w:val="22"/>
          <w:szCs w:val="22"/>
        </w:rPr>
        <w:t xml:space="preserve">detainees, including </w:t>
      </w:r>
      <w:r w:rsidRPr="004B2526">
        <w:rPr>
          <w:rFonts w:asciiTheme="minorHAnsi" w:hAnsiTheme="minorHAnsi"/>
          <w:sz w:val="22"/>
          <w:szCs w:val="22"/>
        </w:rPr>
        <w:t>prisoners of war</w:t>
      </w:r>
      <w:r w:rsidR="00856AAB" w:rsidRPr="004B2526">
        <w:rPr>
          <w:rFonts w:asciiTheme="minorHAnsi" w:hAnsiTheme="minorHAnsi"/>
          <w:sz w:val="22"/>
          <w:szCs w:val="22"/>
        </w:rPr>
        <w:t>,</w:t>
      </w:r>
      <w:r w:rsidRPr="004B2526">
        <w:rPr>
          <w:rFonts w:asciiTheme="minorHAnsi" w:hAnsiTheme="minorHAnsi"/>
          <w:sz w:val="22"/>
          <w:szCs w:val="22"/>
        </w:rPr>
        <w:t xml:space="preserve"> </w:t>
      </w:r>
      <w:r w:rsidRPr="004B2526">
        <w:rPr>
          <w:rFonts w:asciiTheme="minorHAnsi" w:hAnsiTheme="minorHAnsi"/>
          <w:b/>
          <w:sz w:val="22"/>
          <w:szCs w:val="22"/>
        </w:rPr>
        <w:t>are not</w:t>
      </w:r>
      <w:r w:rsidRPr="004B2526">
        <w:rPr>
          <w:rFonts w:asciiTheme="minorHAnsi" w:hAnsiTheme="minorHAnsi"/>
          <w:sz w:val="22"/>
          <w:szCs w:val="22"/>
        </w:rPr>
        <w:t xml:space="preserve"> included in this research.</w:t>
      </w:r>
    </w:p>
    <w:p w14:paraId="3C8345F2" w14:textId="77777777" w:rsidR="00F33AB1" w:rsidRPr="004B2526" w:rsidRDefault="00F33AB1">
      <w:pPr>
        <w:rPr>
          <w:rFonts w:asciiTheme="minorHAnsi" w:hAnsiTheme="minorHAnsi"/>
          <w:sz w:val="22"/>
          <w:szCs w:val="22"/>
        </w:rPr>
      </w:pPr>
    </w:p>
    <w:p w14:paraId="131F222B" w14:textId="77777777" w:rsidR="004A234A" w:rsidRPr="004B2526" w:rsidRDefault="00875C37" w:rsidP="00875C37">
      <w:pPr>
        <w:ind w:left="540" w:hanging="540"/>
        <w:rPr>
          <w:rFonts w:asciiTheme="minorHAnsi" w:hAnsiTheme="minorHAnsi"/>
          <w:i/>
          <w:sz w:val="22"/>
          <w:szCs w:val="22"/>
        </w:rPr>
      </w:pPr>
      <w:r>
        <w:rPr>
          <w:rFonts w:asciiTheme="minorHAnsi" w:hAnsiTheme="minorHAnsi"/>
          <w:i/>
          <w:sz w:val="22"/>
          <w:szCs w:val="22"/>
        </w:rPr>
        <w:t>3</w:t>
      </w:r>
      <w:r w:rsidR="00292B7D" w:rsidRPr="004B2526">
        <w:rPr>
          <w:rFonts w:asciiTheme="minorHAnsi" w:hAnsiTheme="minorHAnsi"/>
          <w:i/>
          <w:sz w:val="22"/>
          <w:szCs w:val="22"/>
        </w:rPr>
        <w:t>.10</w:t>
      </w:r>
      <w:r>
        <w:rPr>
          <w:rFonts w:asciiTheme="minorHAnsi" w:hAnsiTheme="minorHAnsi"/>
          <w:i/>
          <w:sz w:val="22"/>
          <w:szCs w:val="22"/>
        </w:rPr>
        <w:t>.</w:t>
      </w:r>
      <w:r>
        <w:rPr>
          <w:rFonts w:asciiTheme="minorHAnsi" w:hAnsiTheme="minorHAnsi"/>
          <w:i/>
          <w:sz w:val="22"/>
          <w:szCs w:val="22"/>
        </w:rPr>
        <w:tab/>
      </w:r>
      <w:r w:rsidR="00F33AB1" w:rsidRPr="004B2526">
        <w:rPr>
          <w:rFonts w:asciiTheme="minorHAnsi" w:hAnsiTheme="minorHAnsi"/>
          <w:i/>
          <w:sz w:val="22"/>
          <w:szCs w:val="22"/>
        </w:rPr>
        <w:t>Are you requesting a waiver of consent</w:t>
      </w:r>
      <w:r w:rsidR="004A234A" w:rsidRPr="004B2526">
        <w:rPr>
          <w:rFonts w:asciiTheme="minorHAnsi" w:hAnsiTheme="minorHAnsi"/>
          <w:i/>
          <w:sz w:val="22"/>
          <w:szCs w:val="22"/>
        </w:rPr>
        <w:t xml:space="preserve"> for research meeting the DoD Directive 3216.02 section E2.1.3 definition of “Research Involving a Human Being as an Experimental Subjects” (</w:t>
      </w:r>
      <w:proofErr w:type="gramStart"/>
      <w:r w:rsidR="004A234A" w:rsidRPr="004B2526">
        <w:rPr>
          <w:rFonts w:asciiTheme="minorHAnsi" w:hAnsiTheme="minorHAnsi"/>
          <w:i/>
          <w:sz w:val="22"/>
          <w:szCs w:val="22"/>
        </w:rPr>
        <w:t>i.e.</w:t>
      </w:r>
      <w:proofErr w:type="gramEnd"/>
      <w:r w:rsidR="004A234A" w:rsidRPr="004B2526">
        <w:rPr>
          <w:rFonts w:asciiTheme="minorHAnsi" w:hAnsiTheme="minorHAnsi"/>
          <w:i/>
          <w:sz w:val="22"/>
          <w:szCs w:val="22"/>
        </w:rPr>
        <w:t xml:space="preserve"> research involving an intervention or interaction with a living individual for the primary purpose of obtaining data regarding the effect of the intervention or interaction (e.g. effectiveness of drug, device)) </w:t>
      </w:r>
      <w:r w:rsidR="00F33AB1" w:rsidRPr="004B2526">
        <w:rPr>
          <w:rFonts w:asciiTheme="minorHAnsi" w:hAnsiTheme="minorHAnsi"/>
          <w:i/>
          <w:sz w:val="22"/>
          <w:szCs w:val="22"/>
        </w:rPr>
        <w:t xml:space="preserve"> </w:t>
      </w:r>
    </w:p>
    <w:p w14:paraId="2C6E8983" w14:textId="77777777" w:rsidR="004A234A" w:rsidRPr="004B2526" w:rsidRDefault="004A234A">
      <w:pPr>
        <w:rPr>
          <w:rFonts w:asciiTheme="minorHAnsi" w:hAnsiTheme="minorHAnsi"/>
          <w:i/>
          <w:sz w:val="22"/>
          <w:szCs w:val="22"/>
        </w:rPr>
      </w:pPr>
    </w:p>
    <w:p w14:paraId="279E41C8" w14:textId="1FDDF2ED" w:rsidR="004A234A" w:rsidRPr="004B2526" w:rsidRDefault="004A234A" w:rsidP="004B2526">
      <w:pPr>
        <w:ind w:left="2610" w:hanging="450"/>
        <w:rPr>
          <w:rFonts w:asciiTheme="minorHAnsi" w:hAnsiTheme="minorHAnsi"/>
          <w:i/>
          <w:sz w:val="22"/>
          <w:szCs w:val="22"/>
        </w:rPr>
      </w:pPr>
      <w:r w:rsidRPr="004B2526">
        <w:rPr>
          <w:rFonts w:asciiTheme="minorHAnsi" w:hAnsiTheme="minorHAnsi"/>
          <w:i/>
          <w:sz w:val="22"/>
          <w:szCs w:val="22"/>
        </w:rPr>
        <w:fldChar w:fldCharType="begin">
          <w:ffData>
            <w:name w:val="Check2"/>
            <w:enabled/>
            <w:calcOnExit w:val="0"/>
            <w:checkBox>
              <w:sizeAuto/>
              <w:default w:val="0"/>
            </w:checkBox>
          </w:ffData>
        </w:fldChar>
      </w:r>
      <w:r w:rsidRPr="004B2526">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4B2526">
        <w:rPr>
          <w:rFonts w:asciiTheme="minorHAnsi" w:hAnsiTheme="minorHAnsi"/>
          <w:i/>
          <w:sz w:val="22"/>
          <w:szCs w:val="22"/>
        </w:rPr>
        <w:fldChar w:fldCharType="end"/>
      </w:r>
      <w:r w:rsidRPr="004B2526">
        <w:rPr>
          <w:rFonts w:asciiTheme="minorHAnsi" w:hAnsiTheme="minorHAnsi"/>
          <w:i/>
          <w:sz w:val="22"/>
          <w:szCs w:val="22"/>
        </w:rPr>
        <w:t xml:space="preserve"> </w:t>
      </w:r>
      <w:r w:rsidR="004B2526" w:rsidRPr="004B2526">
        <w:rPr>
          <w:rFonts w:asciiTheme="minorHAnsi" w:hAnsiTheme="minorHAnsi"/>
          <w:i/>
          <w:sz w:val="22"/>
          <w:szCs w:val="22"/>
        </w:rPr>
        <w:tab/>
      </w:r>
      <w:r w:rsidRPr="004B2526">
        <w:rPr>
          <w:rFonts w:asciiTheme="minorHAnsi" w:hAnsiTheme="minorHAnsi"/>
          <w:sz w:val="22"/>
          <w:szCs w:val="22"/>
        </w:rPr>
        <w:t>No</w:t>
      </w:r>
      <w:r w:rsidR="00E424F0" w:rsidRPr="004B2526">
        <w:rPr>
          <w:rFonts w:asciiTheme="minorHAnsi" w:hAnsiTheme="minorHAnsi"/>
          <w:i/>
          <w:sz w:val="22"/>
          <w:szCs w:val="22"/>
        </w:rPr>
        <w:t xml:space="preserve"> </w:t>
      </w:r>
      <w:r w:rsidR="00E424F0" w:rsidRPr="004B2526">
        <w:rPr>
          <w:rFonts w:asciiTheme="minorHAnsi" w:hAnsiTheme="minorHAnsi" w:cs="Arial"/>
          <w:sz w:val="22"/>
          <w:szCs w:val="22"/>
        </w:rPr>
        <w:t xml:space="preserve">→ </w:t>
      </w:r>
      <w:r w:rsidR="00E424F0" w:rsidRPr="004B2526">
        <w:rPr>
          <w:rFonts w:asciiTheme="minorHAnsi" w:hAnsiTheme="minorHAnsi" w:cs="Arial"/>
          <w:b/>
          <w:sz w:val="22"/>
          <w:szCs w:val="22"/>
        </w:rPr>
        <w:t xml:space="preserve">Go to </w:t>
      </w:r>
      <w:r w:rsidR="00875C37">
        <w:rPr>
          <w:rFonts w:asciiTheme="minorHAnsi" w:hAnsiTheme="minorHAnsi" w:cs="Arial"/>
          <w:b/>
          <w:sz w:val="22"/>
          <w:szCs w:val="22"/>
        </w:rPr>
        <w:t>3</w:t>
      </w:r>
      <w:r w:rsidR="00E424F0" w:rsidRPr="004B2526">
        <w:rPr>
          <w:rFonts w:asciiTheme="minorHAnsi" w:hAnsiTheme="minorHAnsi" w:cs="Arial"/>
          <w:b/>
          <w:sz w:val="22"/>
          <w:szCs w:val="22"/>
        </w:rPr>
        <w:t>.</w:t>
      </w:r>
      <w:proofErr w:type="gramStart"/>
      <w:r w:rsidR="00E424F0" w:rsidRPr="004B2526">
        <w:rPr>
          <w:rFonts w:asciiTheme="minorHAnsi" w:hAnsiTheme="minorHAnsi" w:cs="Arial"/>
          <w:b/>
          <w:sz w:val="22"/>
          <w:szCs w:val="22"/>
        </w:rPr>
        <w:t>1</w:t>
      </w:r>
      <w:r w:rsidR="00C716EE">
        <w:rPr>
          <w:rFonts w:asciiTheme="minorHAnsi" w:hAnsiTheme="minorHAnsi" w:cs="Arial"/>
          <w:b/>
          <w:sz w:val="22"/>
          <w:szCs w:val="22"/>
        </w:rPr>
        <w:t>0.a</w:t>
      </w:r>
      <w:proofErr w:type="gramEnd"/>
    </w:p>
    <w:p w14:paraId="7D4E4B4D" w14:textId="77777777" w:rsidR="002346EA" w:rsidRPr="004B2526" w:rsidRDefault="00F33AB1" w:rsidP="004B2526">
      <w:pPr>
        <w:autoSpaceDE w:val="0"/>
        <w:autoSpaceDN w:val="0"/>
        <w:adjustRightInd w:val="0"/>
        <w:ind w:left="2610" w:hanging="450"/>
        <w:rPr>
          <w:rFonts w:asciiTheme="minorHAnsi" w:eastAsiaTheme="minorHAnsi" w:hAnsiTheme="minorHAnsi"/>
          <w:sz w:val="22"/>
          <w:szCs w:val="22"/>
        </w:rPr>
      </w:pPr>
      <w:r w:rsidRPr="004B2526">
        <w:rPr>
          <w:rFonts w:asciiTheme="minorHAnsi" w:hAnsiTheme="minorHAnsi"/>
          <w:i/>
          <w:sz w:val="22"/>
          <w:szCs w:val="22"/>
        </w:rPr>
        <w:fldChar w:fldCharType="begin">
          <w:ffData>
            <w:name w:val="Check1"/>
            <w:enabled/>
            <w:calcOnExit w:val="0"/>
            <w:checkBox>
              <w:sizeAuto/>
              <w:default w:val="0"/>
            </w:checkBox>
          </w:ffData>
        </w:fldChar>
      </w:r>
      <w:r w:rsidRPr="004B2526">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4B2526">
        <w:rPr>
          <w:rFonts w:asciiTheme="minorHAnsi" w:hAnsiTheme="minorHAnsi"/>
          <w:i/>
          <w:sz w:val="22"/>
          <w:szCs w:val="22"/>
        </w:rPr>
        <w:fldChar w:fldCharType="end"/>
      </w:r>
      <w:r w:rsidRPr="004B2526">
        <w:rPr>
          <w:rFonts w:asciiTheme="minorHAnsi" w:hAnsiTheme="minorHAnsi"/>
          <w:i/>
          <w:sz w:val="22"/>
          <w:szCs w:val="22"/>
        </w:rPr>
        <w:t xml:space="preserve"> </w:t>
      </w:r>
      <w:r w:rsidR="004B2526" w:rsidRPr="004B2526">
        <w:rPr>
          <w:rFonts w:asciiTheme="minorHAnsi" w:hAnsiTheme="minorHAnsi"/>
          <w:i/>
          <w:sz w:val="22"/>
          <w:szCs w:val="22"/>
        </w:rPr>
        <w:tab/>
      </w:r>
      <w:r w:rsidRPr="004B2526">
        <w:rPr>
          <w:rFonts w:asciiTheme="minorHAnsi" w:hAnsiTheme="minorHAnsi"/>
          <w:sz w:val="22"/>
          <w:szCs w:val="22"/>
        </w:rPr>
        <w:t>Yes</w:t>
      </w:r>
      <w:r w:rsidRPr="004B2526">
        <w:rPr>
          <w:rFonts w:asciiTheme="minorHAnsi" w:hAnsiTheme="minorHAnsi"/>
          <w:i/>
          <w:sz w:val="22"/>
          <w:szCs w:val="22"/>
        </w:rPr>
        <w:t xml:space="preserve"> </w:t>
      </w:r>
      <w:r w:rsidR="00E424F0" w:rsidRPr="004B2526">
        <w:rPr>
          <w:rFonts w:asciiTheme="minorHAnsi" w:hAnsiTheme="minorHAnsi" w:cs="Arial"/>
          <w:sz w:val="22"/>
          <w:szCs w:val="22"/>
        </w:rPr>
        <w:t xml:space="preserve">→ </w:t>
      </w:r>
      <w:r w:rsidR="00E424F0" w:rsidRPr="004B2526">
        <w:rPr>
          <w:rFonts w:asciiTheme="minorHAnsi" w:eastAsiaTheme="minorHAnsi" w:hAnsiTheme="minorHAnsi"/>
          <w:sz w:val="22"/>
          <w:szCs w:val="22"/>
        </w:rPr>
        <w:t xml:space="preserve">The </w:t>
      </w:r>
      <w:r w:rsidR="006A59E4">
        <w:rPr>
          <w:rFonts w:asciiTheme="minorHAnsi" w:eastAsiaTheme="minorHAnsi" w:hAnsiTheme="minorHAnsi"/>
          <w:sz w:val="22"/>
          <w:szCs w:val="22"/>
        </w:rPr>
        <w:t xml:space="preserve">Assistant </w:t>
      </w:r>
      <w:r w:rsidR="00E424F0" w:rsidRPr="004B2526">
        <w:rPr>
          <w:rFonts w:asciiTheme="minorHAnsi" w:eastAsiaTheme="minorHAnsi" w:hAnsiTheme="minorHAnsi"/>
          <w:sz w:val="22"/>
          <w:szCs w:val="22"/>
        </w:rPr>
        <w:t xml:space="preserve">Secretary of Defense </w:t>
      </w:r>
      <w:r w:rsidR="006A59E4">
        <w:rPr>
          <w:rFonts w:asciiTheme="minorHAnsi" w:eastAsiaTheme="minorHAnsi" w:hAnsiTheme="minorHAnsi"/>
          <w:sz w:val="22"/>
          <w:szCs w:val="22"/>
        </w:rPr>
        <w:t xml:space="preserve">for Research and Engineering </w:t>
      </w:r>
      <w:r w:rsidR="00E424F0" w:rsidRPr="004B2526">
        <w:rPr>
          <w:rFonts w:asciiTheme="minorHAnsi" w:eastAsiaTheme="minorHAnsi" w:hAnsiTheme="minorHAnsi"/>
          <w:sz w:val="22"/>
          <w:szCs w:val="22"/>
        </w:rPr>
        <w:t xml:space="preserve">may </w:t>
      </w:r>
      <w:r w:rsidR="00040D03" w:rsidRPr="004B2526">
        <w:rPr>
          <w:rFonts w:asciiTheme="minorHAnsi" w:eastAsiaTheme="minorHAnsi" w:hAnsiTheme="minorHAnsi"/>
          <w:sz w:val="22"/>
          <w:szCs w:val="22"/>
        </w:rPr>
        <w:t>grant a waiver</w:t>
      </w:r>
      <w:r w:rsidR="00E424F0" w:rsidRPr="004B2526">
        <w:rPr>
          <w:rFonts w:asciiTheme="minorHAnsi" w:eastAsiaTheme="minorHAnsi" w:hAnsiTheme="minorHAnsi"/>
          <w:sz w:val="22"/>
          <w:szCs w:val="22"/>
        </w:rPr>
        <w:t xml:space="preserve"> with respect to a specific research project to advance the development of a medical product necessary to the armed forces if the research project may directly benefit the subject and is carried out in accordance with all other applicable laws.</w:t>
      </w:r>
      <w:r w:rsidR="00040D03" w:rsidRPr="004B2526">
        <w:rPr>
          <w:rFonts w:asciiTheme="minorHAnsi" w:eastAsiaTheme="minorHAnsi" w:hAnsiTheme="minorHAnsi"/>
          <w:sz w:val="22"/>
          <w:szCs w:val="22"/>
        </w:rPr>
        <w:t xml:space="preserve">  Respond below. </w:t>
      </w:r>
    </w:p>
    <w:p w14:paraId="3FABCB46" w14:textId="77777777" w:rsidR="00040D03" w:rsidRPr="004B2526" w:rsidRDefault="00040D03" w:rsidP="00E424F0">
      <w:pPr>
        <w:autoSpaceDE w:val="0"/>
        <w:autoSpaceDN w:val="0"/>
        <w:adjustRightInd w:val="0"/>
        <w:rPr>
          <w:rFonts w:asciiTheme="minorHAnsi" w:eastAsiaTheme="minorHAnsi" w:hAnsiTheme="minorHAnsi"/>
          <w:sz w:val="22"/>
          <w:szCs w:val="22"/>
        </w:rPr>
      </w:pPr>
    </w:p>
    <w:p w14:paraId="3CA21179" w14:textId="77777777" w:rsidR="00040D03" w:rsidRPr="004B2526" w:rsidRDefault="006A59E4" w:rsidP="004B2526">
      <w:pPr>
        <w:autoSpaceDE w:val="0"/>
        <w:autoSpaceDN w:val="0"/>
        <w:adjustRightInd w:val="0"/>
        <w:ind w:left="2160"/>
        <w:rPr>
          <w:rFonts w:asciiTheme="minorHAnsi" w:eastAsiaTheme="minorHAnsi" w:hAnsiTheme="minorHAnsi"/>
          <w:i/>
          <w:sz w:val="22"/>
          <w:szCs w:val="22"/>
        </w:rPr>
      </w:pPr>
      <w:bookmarkStart w:id="22" w:name="_Hlk146271564"/>
      <w:r>
        <w:rPr>
          <w:rFonts w:asciiTheme="minorHAnsi" w:eastAsiaTheme="minorHAnsi" w:hAnsiTheme="minorHAnsi"/>
          <w:i/>
          <w:sz w:val="22"/>
          <w:szCs w:val="22"/>
        </w:rPr>
        <w:t xml:space="preserve">Has </w:t>
      </w:r>
      <w:r w:rsidR="00040D03" w:rsidRPr="004B2526">
        <w:rPr>
          <w:rFonts w:asciiTheme="minorHAnsi" w:eastAsiaTheme="minorHAnsi" w:hAnsiTheme="minorHAnsi"/>
          <w:i/>
          <w:sz w:val="22"/>
          <w:szCs w:val="22"/>
        </w:rPr>
        <w:t xml:space="preserve">approval </w:t>
      </w:r>
      <w:r>
        <w:rPr>
          <w:rFonts w:asciiTheme="minorHAnsi" w:eastAsiaTheme="minorHAnsi" w:hAnsiTheme="minorHAnsi"/>
          <w:i/>
          <w:sz w:val="22"/>
          <w:szCs w:val="22"/>
        </w:rPr>
        <w:t xml:space="preserve">for this waiver </w:t>
      </w:r>
      <w:r w:rsidR="00040D03" w:rsidRPr="004B2526">
        <w:rPr>
          <w:rFonts w:asciiTheme="minorHAnsi" w:eastAsiaTheme="minorHAnsi" w:hAnsiTheme="minorHAnsi"/>
          <w:i/>
          <w:sz w:val="22"/>
          <w:szCs w:val="22"/>
        </w:rPr>
        <w:t>been granted</w:t>
      </w:r>
    </w:p>
    <w:p w14:paraId="30852F04" w14:textId="77777777" w:rsidR="00040D03" w:rsidRPr="004B2526" w:rsidRDefault="00040D03" w:rsidP="00040D03">
      <w:pPr>
        <w:tabs>
          <w:tab w:val="left" w:pos="2610"/>
        </w:tabs>
        <w:ind w:left="2610" w:hanging="450"/>
        <w:rPr>
          <w:rFonts w:asciiTheme="minorHAnsi" w:hAnsiTheme="minorHAnsi"/>
          <w:i/>
          <w:sz w:val="22"/>
          <w:szCs w:val="22"/>
        </w:rPr>
      </w:pPr>
      <w:r w:rsidRPr="004B2526">
        <w:rPr>
          <w:rFonts w:asciiTheme="minorHAnsi" w:hAnsiTheme="minorHAnsi"/>
          <w:i/>
          <w:sz w:val="22"/>
          <w:szCs w:val="22"/>
        </w:rPr>
        <w:fldChar w:fldCharType="begin">
          <w:ffData>
            <w:name w:val="Check2"/>
            <w:enabled/>
            <w:calcOnExit w:val="0"/>
            <w:checkBox>
              <w:sizeAuto/>
              <w:default w:val="0"/>
            </w:checkBox>
          </w:ffData>
        </w:fldChar>
      </w:r>
      <w:r w:rsidRPr="004B2526">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4B2526">
        <w:rPr>
          <w:rFonts w:asciiTheme="minorHAnsi" w:hAnsiTheme="minorHAnsi"/>
          <w:i/>
          <w:sz w:val="22"/>
          <w:szCs w:val="22"/>
        </w:rPr>
        <w:fldChar w:fldCharType="end"/>
      </w:r>
      <w:r w:rsidRPr="004B2526">
        <w:rPr>
          <w:rFonts w:asciiTheme="minorHAnsi" w:hAnsiTheme="minorHAnsi"/>
          <w:i/>
          <w:sz w:val="22"/>
          <w:szCs w:val="22"/>
        </w:rPr>
        <w:t xml:space="preserve"> </w:t>
      </w:r>
      <w:r w:rsidRPr="004B2526">
        <w:rPr>
          <w:rFonts w:asciiTheme="minorHAnsi" w:hAnsiTheme="minorHAnsi"/>
          <w:i/>
          <w:sz w:val="22"/>
          <w:szCs w:val="22"/>
        </w:rPr>
        <w:tab/>
      </w:r>
      <w:r w:rsidRPr="004B2526">
        <w:rPr>
          <w:rFonts w:asciiTheme="minorHAnsi" w:hAnsiTheme="minorHAnsi"/>
          <w:sz w:val="22"/>
          <w:szCs w:val="22"/>
        </w:rPr>
        <w:t xml:space="preserve">Yes </w:t>
      </w:r>
      <w:r w:rsidRPr="004B2526">
        <w:rPr>
          <w:rFonts w:asciiTheme="minorHAnsi" w:hAnsiTheme="minorHAnsi" w:cs="Arial"/>
          <w:sz w:val="22"/>
          <w:szCs w:val="22"/>
        </w:rPr>
        <w:t xml:space="preserve">→ </w:t>
      </w:r>
      <w:r w:rsidRPr="00875C37">
        <w:rPr>
          <w:rFonts w:asciiTheme="minorHAnsi" w:hAnsiTheme="minorHAnsi" w:cs="Arial"/>
          <w:b/>
          <w:sz w:val="22"/>
          <w:szCs w:val="22"/>
        </w:rPr>
        <w:t>Attach documentation of the approval</w:t>
      </w:r>
    </w:p>
    <w:p w14:paraId="0069810D" w14:textId="77777777" w:rsidR="00875C37" w:rsidRDefault="00040D03" w:rsidP="00040D03">
      <w:pPr>
        <w:tabs>
          <w:tab w:val="left" w:pos="2610"/>
        </w:tabs>
        <w:ind w:left="2610" w:hanging="450"/>
        <w:rPr>
          <w:rFonts w:asciiTheme="minorHAnsi" w:hAnsiTheme="minorHAnsi" w:cs="Arial"/>
          <w:sz w:val="22"/>
          <w:szCs w:val="22"/>
        </w:rPr>
      </w:pPr>
      <w:r w:rsidRPr="004B2526">
        <w:rPr>
          <w:rFonts w:asciiTheme="minorHAnsi" w:hAnsiTheme="minorHAnsi"/>
          <w:i/>
          <w:sz w:val="22"/>
          <w:szCs w:val="22"/>
        </w:rPr>
        <w:fldChar w:fldCharType="begin">
          <w:ffData>
            <w:name w:val="Check1"/>
            <w:enabled/>
            <w:calcOnExit w:val="0"/>
            <w:checkBox>
              <w:sizeAuto/>
              <w:default w:val="0"/>
            </w:checkBox>
          </w:ffData>
        </w:fldChar>
      </w:r>
      <w:r w:rsidRPr="004B2526">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4B2526">
        <w:rPr>
          <w:rFonts w:asciiTheme="minorHAnsi" w:hAnsiTheme="minorHAnsi"/>
          <w:i/>
          <w:sz w:val="22"/>
          <w:szCs w:val="22"/>
        </w:rPr>
        <w:fldChar w:fldCharType="end"/>
      </w:r>
      <w:r w:rsidRPr="004B2526">
        <w:rPr>
          <w:rFonts w:asciiTheme="minorHAnsi" w:hAnsiTheme="minorHAnsi"/>
          <w:i/>
          <w:sz w:val="22"/>
          <w:szCs w:val="22"/>
        </w:rPr>
        <w:t xml:space="preserve"> </w:t>
      </w:r>
      <w:r w:rsidRPr="004B2526">
        <w:rPr>
          <w:rFonts w:asciiTheme="minorHAnsi" w:hAnsiTheme="minorHAnsi"/>
          <w:i/>
          <w:sz w:val="22"/>
          <w:szCs w:val="22"/>
        </w:rPr>
        <w:tab/>
      </w:r>
      <w:r w:rsidRPr="004B2526">
        <w:rPr>
          <w:rFonts w:asciiTheme="minorHAnsi" w:hAnsiTheme="minorHAnsi"/>
          <w:sz w:val="22"/>
          <w:szCs w:val="22"/>
        </w:rPr>
        <w:t>No</w:t>
      </w:r>
      <w:r w:rsidRPr="004B2526">
        <w:rPr>
          <w:rFonts w:asciiTheme="minorHAnsi" w:hAnsiTheme="minorHAnsi"/>
          <w:i/>
          <w:sz w:val="22"/>
          <w:szCs w:val="22"/>
        </w:rPr>
        <w:t xml:space="preserve"> </w:t>
      </w:r>
      <w:r w:rsidRPr="004B2526">
        <w:rPr>
          <w:rFonts w:asciiTheme="minorHAnsi" w:hAnsiTheme="minorHAnsi" w:cs="Arial"/>
          <w:sz w:val="22"/>
          <w:szCs w:val="22"/>
        </w:rPr>
        <w:t>→ Explain (</w:t>
      </w:r>
      <w:r w:rsidRPr="006A59E4">
        <w:rPr>
          <w:rFonts w:asciiTheme="minorHAnsi" w:hAnsiTheme="minorHAnsi" w:cs="Arial"/>
          <w:b/>
          <w:sz w:val="22"/>
          <w:szCs w:val="22"/>
        </w:rPr>
        <w:t xml:space="preserve">Note </w:t>
      </w:r>
      <w:r w:rsidRPr="004B2526">
        <w:rPr>
          <w:rFonts w:asciiTheme="minorHAnsi" w:hAnsiTheme="minorHAnsi" w:cs="Arial"/>
          <w:sz w:val="22"/>
          <w:szCs w:val="22"/>
        </w:rPr>
        <w:t xml:space="preserve">final IRB approval will not be granted until required </w:t>
      </w:r>
      <w:r w:rsidR="004B2526" w:rsidRPr="004B2526">
        <w:rPr>
          <w:rFonts w:asciiTheme="minorHAnsi" w:hAnsiTheme="minorHAnsi" w:cs="Arial"/>
          <w:sz w:val="22"/>
          <w:szCs w:val="22"/>
        </w:rPr>
        <w:t>documentation fro</w:t>
      </w:r>
      <w:r w:rsidRPr="004B2526">
        <w:rPr>
          <w:rFonts w:asciiTheme="minorHAnsi" w:hAnsiTheme="minorHAnsi" w:cs="Arial"/>
          <w:sz w:val="22"/>
          <w:szCs w:val="22"/>
        </w:rPr>
        <w:t xml:space="preserve">m DoD is provided): </w:t>
      </w:r>
    </w:p>
    <w:p w14:paraId="6A8885F8" w14:textId="77777777" w:rsidR="000D6958" w:rsidRPr="004B2526" w:rsidRDefault="00875C37" w:rsidP="00875C37">
      <w:pPr>
        <w:ind w:left="2970"/>
        <w:rPr>
          <w:rFonts w:asciiTheme="minorHAnsi" w:hAnsiTheme="minorHAnsi"/>
          <w:sz w:val="22"/>
          <w:szCs w:val="22"/>
        </w:rPr>
      </w:pPr>
      <w:r w:rsidRPr="00875C37">
        <w:rPr>
          <w:rFonts w:asciiTheme="minorHAnsi" w:hAnsiTheme="minorHAnsi" w:cs="Arial"/>
          <w:b/>
          <w:sz w:val="22"/>
          <w:szCs w:val="22"/>
        </w:rPr>
        <w:t>Response</w:t>
      </w:r>
      <w:r>
        <w:rPr>
          <w:rFonts w:asciiTheme="minorHAnsi" w:hAnsiTheme="minorHAnsi" w:cs="Arial"/>
          <w:sz w:val="22"/>
          <w:szCs w:val="22"/>
        </w:rPr>
        <w:t xml:space="preserve">: </w:t>
      </w:r>
      <w:r w:rsidR="00040D03" w:rsidRPr="004B2526">
        <w:rPr>
          <w:rFonts w:asciiTheme="minorHAnsi" w:hAnsiTheme="minorHAnsi" w:cs="Arial"/>
          <w:sz w:val="22"/>
          <w:szCs w:val="22"/>
        </w:rPr>
        <w:t xml:space="preserve"> </w:t>
      </w:r>
      <w:r w:rsidR="00040D03" w:rsidRPr="004B2526">
        <w:rPr>
          <w:rFonts w:asciiTheme="minorHAnsi" w:hAnsiTheme="minorHAnsi" w:cs="Arial"/>
          <w:sz w:val="22"/>
          <w:szCs w:val="22"/>
        </w:rPr>
        <w:fldChar w:fldCharType="begin">
          <w:ffData>
            <w:name w:val="Text17"/>
            <w:enabled/>
            <w:calcOnExit w:val="0"/>
            <w:textInput/>
          </w:ffData>
        </w:fldChar>
      </w:r>
      <w:bookmarkStart w:id="23" w:name="Text17"/>
      <w:r w:rsidR="00040D03" w:rsidRPr="004B2526">
        <w:rPr>
          <w:rFonts w:asciiTheme="minorHAnsi" w:hAnsiTheme="minorHAnsi" w:cs="Arial"/>
          <w:sz w:val="22"/>
          <w:szCs w:val="22"/>
        </w:rPr>
        <w:instrText xml:space="preserve"> FORMTEXT </w:instrText>
      </w:r>
      <w:r w:rsidR="00040D03" w:rsidRPr="004B2526">
        <w:rPr>
          <w:rFonts w:asciiTheme="minorHAnsi" w:hAnsiTheme="minorHAnsi" w:cs="Arial"/>
          <w:sz w:val="22"/>
          <w:szCs w:val="22"/>
        </w:rPr>
      </w:r>
      <w:r w:rsidR="00040D03" w:rsidRPr="004B2526">
        <w:rPr>
          <w:rFonts w:asciiTheme="minorHAnsi" w:hAnsiTheme="minorHAnsi" w:cs="Arial"/>
          <w:sz w:val="22"/>
          <w:szCs w:val="22"/>
        </w:rPr>
        <w:fldChar w:fldCharType="separate"/>
      </w:r>
      <w:r w:rsidR="00040D03" w:rsidRPr="004B2526">
        <w:rPr>
          <w:rFonts w:asciiTheme="minorHAnsi" w:hAnsiTheme="minorHAnsi" w:cs="Arial"/>
          <w:noProof/>
          <w:sz w:val="22"/>
          <w:szCs w:val="22"/>
        </w:rPr>
        <w:t> </w:t>
      </w:r>
      <w:r w:rsidR="00040D03" w:rsidRPr="004B2526">
        <w:rPr>
          <w:rFonts w:asciiTheme="minorHAnsi" w:hAnsiTheme="minorHAnsi" w:cs="Arial"/>
          <w:noProof/>
          <w:sz w:val="22"/>
          <w:szCs w:val="22"/>
        </w:rPr>
        <w:t> </w:t>
      </w:r>
      <w:r w:rsidR="00040D03" w:rsidRPr="004B2526">
        <w:rPr>
          <w:rFonts w:asciiTheme="minorHAnsi" w:hAnsiTheme="minorHAnsi" w:cs="Arial"/>
          <w:noProof/>
          <w:sz w:val="22"/>
          <w:szCs w:val="22"/>
        </w:rPr>
        <w:t> </w:t>
      </w:r>
      <w:r w:rsidR="00040D03" w:rsidRPr="004B2526">
        <w:rPr>
          <w:rFonts w:asciiTheme="minorHAnsi" w:hAnsiTheme="minorHAnsi" w:cs="Arial"/>
          <w:noProof/>
          <w:sz w:val="22"/>
          <w:szCs w:val="22"/>
        </w:rPr>
        <w:t> </w:t>
      </w:r>
      <w:r w:rsidR="00040D03" w:rsidRPr="004B2526">
        <w:rPr>
          <w:rFonts w:asciiTheme="minorHAnsi" w:hAnsiTheme="minorHAnsi" w:cs="Arial"/>
          <w:noProof/>
          <w:sz w:val="22"/>
          <w:szCs w:val="22"/>
        </w:rPr>
        <w:t> </w:t>
      </w:r>
      <w:r w:rsidR="00040D03" w:rsidRPr="004B2526">
        <w:rPr>
          <w:rFonts w:asciiTheme="minorHAnsi" w:hAnsiTheme="minorHAnsi" w:cs="Arial"/>
          <w:sz w:val="22"/>
          <w:szCs w:val="22"/>
        </w:rPr>
        <w:fldChar w:fldCharType="end"/>
      </w:r>
      <w:bookmarkEnd w:id="23"/>
    </w:p>
    <w:bookmarkEnd w:id="22"/>
    <w:p w14:paraId="1288686B" w14:textId="77777777" w:rsidR="000D6958" w:rsidRDefault="000D6958" w:rsidP="000D6958">
      <w:pPr>
        <w:rPr>
          <w:rFonts w:asciiTheme="minorHAnsi" w:hAnsiTheme="minorHAnsi"/>
          <w:b/>
          <w:sz w:val="22"/>
          <w:szCs w:val="22"/>
          <w:u w:val="single"/>
        </w:rPr>
      </w:pPr>
    </w:p>
    <w:p w14:paraId="449096AB" w14:textId="2E79801E" w:rsidR="00C716EE" w:rsidRPr="004B2526" w:rsidRDefault="00C716EE" w:rsidP="00C716EE">
      <w:pPr>
        <w:ind w:left="540" w:hanging="540"/>
        <w:rPr>
          <w:rFonts w:asciiTheme="minorHAnsi" w:hAnsiTheme="minorHAnsi"/>
          <w:i/>
          <w:sz w:val="22"/>
          <w:szCs w:val="22"/>
        </w:rPr>
      </w:pPr>
      <w:r>
        <w:rPr>
          <w:rFonts w:asciiTheme="minorHAnsi" w:hAnsiTheme="minorHAnsi"/>
          <w:i/>
          <w:sz w:val="22"/>
          <w:szCs w:val="22"/>
        </w:rPr>
        <w:t>3</w:t>
      </w:r>
      <w:r w:rsidRPr="004B2526">
        <w:rPr>
          <w:rFonts w:asciiTheme="minorHAnsi" w:hAnsiTheme="minorHAnsi"/>
          <w:i/>
          <w:sz w:val="22"/>
          <w:szCs w:val="22"/>
        </w:rPr>
        <w:t>.</w:t>
      </w:r>
      <w:proofErr w:type="gramStart"/>
      <w:r w:rsidRPr="004B2526">
        <w:rPr>
          <w:rFonts w:asciiTheme="minorHAnsi" w:hAnsiTheme="minorHAnsi"/>
          <w:i/>
          <w:sz w:val="22"/>
          <w:szCs w:val="22"/>
        </w:rPr>
        <w:t>10</w:t>
      </w:r>
      <w:r>
        <w:rPr>
          <w:rFonts w:asciiTheme="minorHAnsi" w:hAnsiTheme="minorHAnsi"/>
          <w:i/>
          <w:sz w:val="22"/>
          <w:szCs w:val="22"/>
        </w:rPr>
        <w:t>.a</w:t>
      </w:r>
      <w:proofErr w:type="gramEnd"/>
      <w:r>
        <w:rPr>
          <w:rFonts w:asciiTheme="minorHAnsi" w:hAnsiTheme="minorHAnsi"/>
          <w:i/>
          <w:sz w:val="22"/>
          <w:szCs w:val="22"/>
        </w:rPr>
        <w:tab/>
      </w:r>
      <w:r w:rsidRPr="004B2526">
        <w:rPr>
          <w:rFonts w:asciiTheme="minorHAnsi" w:hAnsiTheme="minorHAnsi"/>
          <w:i/>
          <w:sz w:val="22"/>
          <w:szCs w:val="22"/>
        </w:rPr>
        <w:t xml:space="preserve">Are you requesting a waiver of consent for </w:t>
      </w:r>
      <w:r>
        <w:rPr>
          <w:rFonts w:asciiTheme="minorHAnsi" w:hAnsiTheme="minorHAnsi"/>
          <w:i/>
          <w:sz w:val="22"/>
          <w:szCs w:val="22"/>
        </w:rPr>
        <w:t xml:space="preserve">emergency medicine research </w:t>
      </w:r>
      <w:proofErr w:type="spellStart"/>
      <w:r w:rsidRPr="004B2526">
        <w:rPr>
          <w:rFonts w:asciiTheme="minorHAnsi" w:hAnsiTheme="minorHAnsi"/>
          <w:i/>
          <w:sz w:val="22"/>
          <w:szCs w:val="22"/>
        </w:rPr>
        <w:t>research</w:t>
      </w:r>
      <w:proofErr w:type="spellEnd"/>
      <w:r>
        <w:rPr>
          <w:rFonts w:asciiTheme="minorHAnsi" w:hAnsiTheme="minorHAnsi"/>
          <w:i/>
          <w:sz w:val="22"/>
          <w:szCs w:val="22"/>
        </w:rPr>
        <w:t>?</w:t>
      </w:r>
      <w:r w:rsidRPr="004B2526">
        <w:rPr>
          <w:rFonts w:asciiTheme="minorHAnsi" w:hAnsiTheme="minorHAnsi"/>
          <w:i/>
          <w:sz w:val="22"/>
          <w:szCs w:val="22"/>
        </w:rPr>
        <w:t xml:space="preserve"> </w:t>
      </w:r>
    </w:p>
    <w:p w14:paraId="79F0FD0D" w14:textId="77777777" w:rsidR="00C716EE" w:rsidRPr="004B2526" w:rsidRDefault="00C716EE" w:rsidP="00C716EE">
      <w:pPr>
        <w:rPr>
          <w:rFonts w:asciiTheme="minorHAnsi" w:hAnsiTheme="minorHAnsi"/>
          <w:i/>
          <w:sz w:val="22"/>
          <w:szCs w:val="22"/>
        </w:rPr>
      </w:pPr>
    </w:p>
    <w:p w14:paraId="2D28E13F" w14:textId="77777777" w:rsidR="00C716EE" w:rsidRPr="004B2526" w:rsidRDefault="00C716EE" w:rsidP="00C716EE">
      <w:pPr>
        <w:ind w:left="2610" w:hanging="450"/>
        <w:rPr>
          <w:rFonts w:asciiTheme="minorHAnsi" w:hAnsiTheme="minorHAnsi"/>
          <w:i/>
          <w:sz w:val="22"/>
          <w:szCs w:val="22"/>
        </w:rPr>
      </w:pPr>
      <w:r w:rsidRPr="004B2526">
        <w:rPr>
          <w:rFonts w:asciiTheme="minorHAnsi" w:hAnsiTheme="minorHAnsi"/>
          <w:i/>
          <w:sz w:val="22"/>
          <w:szCs w:val="22"/>
        </w:rPr>
        <w:fldChar w:fldCharType="begin">
          <w:ffData>
            <w:name w:val="Check2"/>
            <w:enabled/>
            <w:calcOnExit w:val="0"/>
            <w:checkBox>
              <w:sizeAuto/>
              <w:default w:val="0"/>
            </w:checkBox>
          </w:ffData>
        </w:fldChar>
      </w:r>
      <w:r w:rsidRPr="004B2526">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4B2526">
        <w:rPr>
          <w:rFonts w:asciiTheme="minorHAnsi" w:hAnsiTheme="minorHAnsi"/>
          <w:i/>
          <w:sz w:val="22"/>
          <w:szCs w:val="22"/>
        </w:rPr>
        <w:fldChar w:fldCharType="end"/>
      </w:r>
      <w:r w:rsidRPr="004B2526">
        <w:rPr>
          <w:rFonts w:asciiTheme="minorHAnsi" w:hAnsiTheme="minorHAnsi"/>
          <w:i/>
          <w:sz w:val="22"/>
          <w:szCs w:val="22"/>
        </w:rPr>
        <w:t xml:space="preserve"> </w:t>
      </w:r>
      <w:r w:rsidRPr="004B2526">
        <w:rPr>
          <w:rFonts w:asciiTheme="minorHAnsi" w:hAnsiTheme="minorHAnsi"/>
          <w:i/>
          <w:sz w:val="22"/>
          <w:szCs w:val="22"/>
        </w:rPr>
        <w:tab/>
      </w:r>
      <w:r w:rsidRPr="004B2526">
        <w:rPr>
          <w:rFonts w:asciiTheme="minorHAnsi" w:hAnsiTheme="minorHAnsi"/>
          <w:sz w:val="22"/>
          <w:szCs w:val="22"/>
        </w:rPr>
        <w:t>No</w:t>
      </w:r>
      <w:r w:rsidRPr="004B2526">
        <w:rPr>
          <w:rFonts w:asciiTheme="minorHAnsi" w:hAnsiTheme="minorHAnsi"/>
          <w:i/>
          <w:sz w:val="22"/>
          <w:szCs w:val="22"/>
        </w:rPr>
        <w:t xml:space="preserve"> </w:t>
      </w:r>
      <w:r w:rsidRPr="004B2526">
        <w:rPr>
          <w:rFonts w:asciiTheme="minorHAnsi" w:hAnsiTheme="minorHAnsi" w:cs="Arial"/>
          <w:sz w:val="22"/>
          <w:szCs w:val="22"/>
        </w:rPr>
        <w:t xml:space="preserve">→ </w:t>
      </w:r>
      <w:r w:rsidRPr="004B2526">
        <w:rPr>
          <w:rFonts w:asciiTheme="minorHAnsi" w:hAnsiTheme="minorHAnsi" w:cs="Arial"/>
          <w:b/>
          <w:sz w:val="22"/>
          <w:szCs w:val="22"/>
        </w:rPr>
        <w:t xml:space="preserve">Go to </w:t>
      </w:r>
      <w:r>
        <w:rPr>
          <w:rFonts w:asciiTheme="minorHAnsi" w:hAnsiTheme="minorHAnsi" w:cs="Arial"/>
          <w:b/>
          <w:sz w:val="22"/>
          <w:szCs w:val="22"/>
        </w:rPr>
        <w:t>3</w:t>
      </w:r>
      <w:r w:rsidRPr="004B2526">
        <w:rPr>
          <w:rFonts w:asciiTheme="minorHAnsi" w:hAnsiTheme="minorHAnsi" w:cs="Arial"/>
          <w:b/>
          <w:sz w:val="22"/>
          <w:szCs w:val="22"/>
        </w:rPr>
        <w:t>.11</w:t>
      </w:r>
    </w:p>
    <w:p w14:paraId="161A9343" w14:textId="283C650C" w:rsidR="006A59E4" w:rsidRDefault="00C716EE" w:rsidP="00C716EE">
      <w:pPr>
        <w:ind w:left="2700" w:hanging="540"/>
        <w:rPr>
          <w:rFonts w:asciiTheme="minorHAnsi" w:eastAsiaTheme="minorHAnsi" w:hAnsiTheme="minorHAnsi"/>
          <w:sz w:val="22"/>
          <w:szCs w:val="22"/>
        </w:rPr>
      </w:pPr>
      <w:r w:rsidRPr="004B2526">
        <w:rPr>
          <w:rFonts w:asciiTheme="minorHAnsi" w:hAnsiTheme="minorHAnsi"/>
          <w:i/>
          <w:sz w:val="22"/>
          <w:szCs w:val="22"/>
        </w:rPr>
        <w:fldChar w:fldCharType="begin">
          <w:ffData>
            <w:name w:val="Check1"/>
            <w:enabled/>
            <w:calcOnExit w:val="0"/>
            <w:checkBox>
              <w:sizeAuto/>
              <w:default w:val="0"/>
            </w:checkBox>
          </w:ffData>
        </w:fldChar>
      </w:r>
      <w:r w:rsidRPr="004B2526">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4B2526">
        <w:rPr>
          <w:rFonts w:asciiTheme="minorHAnsi" w:hAnsiTheme="minorHAnsi"/>
          <w:i/>
          <w:sz w:val="22"/>
          <w:szCs w:val="22"/>
        </w:rPr>
        <w:fldChar w:fldCharType="end"/>
      </w:r>
      <w:r w:rsidRPr="004B2526">
        <w:rPr>
          <w:rFonts w:asciiTheme="minorHAnsi" w:hAnsiTheme="minorHAnsi"/>
          <w:i/>
          <w:sz w:val="22"/>
          <w:szCs w:val="22"/>
        </w:rPr>
        <w:t xml:space="preserve"> </w:t>
      </w:r>
      <w:r>
        <w:rPr>
          <w:rFonts w:asciiTheme="minorHAnsi" w:hAnsiTheme="minorHAnsi"/>
          <w:i/>
          <w:sz w:val="22"/>
          <w:szCs w:val="22"/>
        </w:rPr>
        <w:t xml:space="preserve">   </w:t>
      </w:r>
      <w:r w:rsidRPr="004B2526">
        <w:rPr>
          <w:rFonts w:asciiTheme="minorHAnsi" w:hAnsiTheme="minorHAnsi"/>
          <w:sz w:val="22"/>
          <w:szCs w:val="22"/>
        </w:rPr>
        <w:t>Yes</w:t>
      </w:r>
      <w:r w:rsidRPr="004B2526">
        <w:rPr>
          <w:rFonts w:asciiTheme="minorHAnsi" w:hAnsiTheme="minorHAnsi"/>
          <w:i/>
          <w:sz w:val="22"/>
          <w:szCs w:val="22"/>
        </w:rPr>
        <w:t xml:space="preserve"> </w:t>
      </w:r>
      <w:r w:rsidRPr="004B2526">
        <w:rPr>
          <w:rFonts w:asciiTheme="minorHAnsi" w:hAnsiTheme="minorHAnsi" w:cs="Arial"/>
          <w:sz w:val="22"/>
          <w:szCs w:val="22"/>
        </w:rPr>
        <w:t xml:space="preserve">→ </w:t>
      </w:r>
      <w:r w:rsidRPr="004B2526">
        <w:rPr>
          <w:rFonts w:asciiTheme="minorHAnsi" w:eastAsiaTheme="minorHAnsi" w:hAnsiTheme="minorHAnsi"/>
          <w:sz w:val="22"/>
          <w:szCs w:val="22"/>
        </w:rPr>
        <w:t xml:space="preserve">The </w:t>
      </w:r>
      <w:r>
        <w:rPr>
          <w:rFonts w:asciiTheme="minorHAnsi" w:eastAsiaTheme="minorHAnsi" w:hAnsiTheme="minorHAnsi"/>
          <w:sz w:val="22"/>
          <w:szCs w:val="22"/>
        </w:rPr>
        <w:t xml:space="preserve">DOHRP must provide approval on behalf of the </w:t>
      </w:r>
      <w:r w:rsidRPr="004B2526">
        <w:rPr>
          <w:rFonts w:asciiTheme="minorHAnsi" w:eastAsiaTheme="minorHAnsi" w:hAnsiTheme="minorHAnsi"/>
          <w:sz w:val="22"/>
          <w:szCs w:val="22"/>
        </w:rPr>
        <w:t xml:space="preserve">Secretary of Defense </w:t>
      </w:r>
      <w:r>
        <w:rPr>
          <w:rFonts w:asciiTheme="minorHAnsi" w:eastAsiaTheme="minorHAnsi" w:hAnsiTheme="minorHAnsi"/>
          <w:sz w:val="22"/>
          <w:szCs w:val="22"/>
        </w:rPr>
        <w:t>for a waiver of the advance informed consent provision of 10 USC 980.  Respond below.</w:t>
      </w:r>
    </w:p>
    <w:p w14:paraId="76A0CB9B" w14:textId="77777777" w:rsidR="00C716EE" w:rsidRDefault="00C716EE" w:rsidP="00C716EE">
      <w:pPr>
        <w:ind w:left="2700" w:hanging="540"/>
        <w:rPr>
          <w:rFonts w:asciiTheme="minorHAnsi" w:eastAsiaTheme="minorHAnsi" w:hAnsiTheme="minorHAnsi"/>
          <w:sz w:val="22"/>
          <w:szCs w:val="22"/>
        </w:rPr>
      </w:pPr>
    </w:p>
    <w:p w14:paraId="1D84F318" w14:textId="77777777" w:rsidR="00C716EE" w:rsidRPr="004B2526" w:rsidRDefault="00C716EE" w:rsidP="00C716EE">
      <w:pPr>
        <w:autoSpaceDE w:val="0"/>
        <w:autoSpaceDN w:val="0"/>
        <w:adjustRightInd w:val="0"/>
        <w:ind w:left="2160"/>
        <w:rPr>
          <w:rFonts w:asciiTheme="minorHAnsi" w:eastAsiaTheme="minorHAnsi" w:hAnsiTheme="minorHAnsi"/>
          <w:i/>
          <w:sz w:val="22"/>
          <w:szCs w:val="22"/>
        </w:rPr>
      </w:pPr>
      <w:r>
        <w:rPr>
          <w:rFonts w:asciiTheme="minorHAnsi" w:eastAsiaTheme="minorHAnsi" w:hAnsiTheme="minorHAnsi"/>
          <w:i/>
          <w:sz w:val="22"/>
          <w:szCs w:val="22"/>
        </w:rPr>
        <w:lastRenderedPageBreak/>
        <w:t xml:space="preserve">Has </w:t>
      </w:r>
      <w:r w:rsidRPr="004B2526">
        <w:rPr>
          <w:rFonts w:asciiTheme="minorHAnsi" w:eastAsiaTheme="minorHAnsi" w:hAnsiTheme="minorHAnsi"/>
          <w:i/>
          <w:sz w:val="22"/>
          <w:szCs w:val="22"/>
        </w:rPr>
        <w:t xml:space="preserve">approval </w:t>
      </w:r>
      <w:r>
        <w:rPr>
          <w:rFonts w:asciiTheme="minorHAnsi" w:eastAsiaTheme="minorHAnsi" w:hAnsiTheme="minorHAnsi"/>
          <w:i/>
          <w:sz w:val="22"/>
          <w:szCs w:val="22"/>
        </w:rPr>
        <w:t xml:space="preserve">for this waiver </w:t>
      </w:r>
      <w:r w:rsidRPr="004B2526">
        <w:rPr>
          <w:rFonts w:asciiTheme="minorHAnsi" w:eastAsiaTheme="minorHAnsi" w:hAnsiTheme="minorHAnsi"/>
          <w:i/>
          <w:sz w:val="22"/>
          <w:szCs w:val="22"/>
        </w:rPr>
        <w:t>been granted</w:t>
      </w:r>
    </w:p>
    <w:p w14:paraId="106EADB9" w14:textId="77777777" w:rsidR="00C716EE" w:rsidRPr="004B2526" w:rsidRDefault="00C716EE" w:rsidP="00C716EE">
      <w:pPr>
        <w:tabs>
          <w:tab w:val="left" w:pos="2610"/>
        </w:tabs>
        <w:ind w:left="2610" w:hanging="450"/>
        <w:rPr>
          <w:rFonts w:asciiTheme="minorHAnsi" w:hAnsiTheme="minorHAnsi"/>
          <w:i/>
          <w:sz w:val="22"/>
          <w:szCs w:val="22"/>
        </w:rPr>
      </w:pPr>
      <w:r w:rsidRPr="004B2526">
        <w:rPr>
          <w:rFonts w:asciiTheme="minorHAnsi" w:hAnsiTheme="minorHAnsi"/>
          <w:i/>
          <w:sz w:val="22"/>
          <w:szCs w:val="22"/>
        </w:rPr>
        <w:fldChar w:fldCharType="begin">
          <w:ffData>
            <w:name w:val="Check2"/>
            <w:enabled/>
            <w:calcOnExit w:val="0"/>
            <w:checkBox>
              <w:sizeAuto/>
              <w:default w:val="0"/>
            </w:checkBox>
          </w:ffData>
        </w:fldChar>
      </w:r>
      <w:r w:rsidRPr="004B2526">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4B2526">
        <w:rPr>
          <w:rFonts w:asciiTheme="minorHAnsi" w:hAnsiTheme="minorHAnsi"/>
          <w:i/>
          <w:sz w:val="22"/>
          <w:szCs w:val="22"/>
        </w:rPr>
        <w:fldChar w:fldCharType="end"/>
      </w:r>
      <w:r w:rsidRPr="004B2526">
        <w:rPr>
          <w:rFonts w:asciiTheme="minorHAnsi" w:hAnsiTheme="minorHAnsi"/>
          <w:i/>
          <w:sz w:val="22"/>
          <w:szCs w:val="22"/>
        </w:rPr>
        <w:t xml:space="preserve"> </w:t>
      </w:r>
      <w:r w:rsidRPr="004B2526">
        <w:rPr>
          <w:rFonts w:asciiTheme="minorHAnsi" w:hAnsiTheme="minorHAnsi"/>
          <w:i/>
          <w:sz w:val="22"/>
          <w:szCs w:val="22"/>
        </w:rPr>
        <w:tab/>
      </w:r>
      <w:r w:rsidRPr="004B2526">
        <w:rPr>
          <w:rFonts w:asciiTheme="minorHAnsi" w:hAnsiTheme="minorHAnsi"/>
          <w:sz w:val="22"/>
          <w:szCs w:val="22"/>
        </w:rPr>
        <w:t xml:space="preserve">Yes </w:t>
      </w:r>
      <w:r w:rsidRPr="004B2526">
        <w:rPr>
          <w:rFonts w:asciiTheme="minorHAnsi" w:hAnsiTheme="minorHAnsi" w:cs="Arial"/>
          <w:sz w:val="22"/>
          <w:szCs w:val="22"/>
        </w:rPr>
        <w:t xml:space="preserve">→ </w:t>
      </w:r>
      <w:r w:rsidRPr="00875C37">
        <w:rPr>
          <w:rFonts w:asciiTheme="minorHAnsi" w:hAnsiTheme="minorHAnsi" w:cs="Arial"/>
          <w:b/>
          <w:sz w:val="22"/>
          <w:szCs w:val="22"/>
        </w:rPr>
        <w:t>Attach documentation of the approval</w:t>
      </w:r>
    </w:p>
    <w:p w14:paraId="010B490F" w14:textId="77777777" w:rsidR="00C716EE" w:rsidRDefault="00C716EE" w:rsidP="00C716EE">
      <w:pPr>
        <w:tabs>
          <w:tab w:val="left" w:pos="2610"/>
        </w:tabs>
        <w:ind w:left="2610" w:hanging="450"/>
        <w:rPr>
          <w:rFonts w:asciiTheme="minorHAnsi" w:hAnsiTheme="minorHAnsi" w:cs="Arial"/>
          <w:sz w:val="22"/>
          <w:szCs w:val="22"/>
        </w:rPr>
      </w:pPr>
      <w:r w:rsidRPr="004B2526">
        <w:rPr>
          <w:rFonts w:asciiTheme="minorHAnsi" w:hAnsiTheme="minorHAnsi"/>
          <w:i/>
          <w:sz w:val="22"/>
          <w:szCs w:val="22"/>
        </w:rPr>
        <w:fldChar w:fldCharType="begin">
          <w:ffData>
            <w:name w:val="Check1"/>
            <w:enabled/>
            <w:calcOnExit w:val="0"/>
            <w:checkBox>
              <w:sizeAuto/>
              <w:default w:val="0"/>
            </w:checkBox>
          </w:ffData>
        </w:fldChar>
      </w:r>
      <w:r w:rsidRPr="004B2526">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4B2526">
        <w:rPr>
          <w:rFonts w:asciiTheme="minorHAnsi" w:hAnsiTheme="minorHAnsi"/>
          <w:i/>
          <w:sz w:val="22"/>
          <w:szCs w:val="22"/>
        </w:rPr>
        <w:fldChar w:fldCharType="end"/>
      </w:r>
      <w:r w:rsidRPr="004B2526">
        <w:rPr>
          <w:rFonts w:asciiTheme="minorHAnsi" w:hAnsiTheme="minorHAnsi"/>
          <w:i/>
          <w:sz w:val="22"/>
          <w:szCs w:val="22"/>
        </w:rPr>
        <w:t xml:space="preserve"> </w:t>
      </w:r>
      <w:r w:rsidRPr="004B2526">
        <w:rPr>
          <w:rFonts w:asciiTheme="minorHAnsi" w:hAnsiTheme="minorHAnsi"/>
          <w:i/>
          <w:sz w:val="22"/>
          <w:szCs w:val="22"/>
        </w:rPr>
        <w:tab/>
      </w:r>
      <w:r w:rsidRPr="004B2526">
        <w:rPr>
          <w:rFonts w:asciiTheme="minorHAnsi" w:hAnsiTheme="minorHAnsi"/>
          <w:sz w:val="22"/>
          <w:szCs w:val="22"/>
        </w:rPr>
        <w:t>No</w:t>
      </w:r>
      <w:r w:rsidRPr="004B2526">
        <w:rPr>
          <w:rFonts w:asciiTheme="minorHAnsi" w:hAnsiTheme="minorHAnsi"/>
          <w:i/>
          <w:sz w:val="22"/>
          <w:szCs w:val="22"/>
        </w:rPr>
        <w:t xml:space="preserve"> </w:t>
      </w:r>
      <w:r w:rsidRPr="004B2526">
        <w:rPr>
          <w:rFonts w:asciiTheme="minorHAnsi" w:hAnsiTheme="minorHAnsi" w:cs="Arial"/>
          <w:sz w:val="22"/>
          <w:szCs w:val="22"/>
        </w:rPr>
        <w:t>→ Explain (</w:t>
      </w:r>
      <w:r w:rsidRPr="006A59E4">
        <w:rPr>
          <w:rFonts w:asciiTheme="minorHAnsi" w:hAnsiTheme="minorHAnsi" w:cs="Arial"/>
          <w:b/>
          <w:sz w:val="22"/>
          <w:szCs w:val="22"/>
        </w:rPr>
        <w:t xml:space="preserve">Note </w:t>
      </w:r>
      <w:r w:rsidRPr="004B2526">
        <w:rPr>
          <w:rFonts w:asciiTheme="minorHAnsi" w:hAnsiTheme="minorHAnsi" w:cs="Arial"/>
          <w:sz w:val="22"/>
          <w:szCs w:val="22"/>
        </w:rPr>
        <w:t xml:space="preserve">final IRB approval will not be granted until required documentation from DoD is provided): </w:t>
      </w:r>
    </w:p>
    <w:p w14:paraId="28FE766E" w14:textId="77777777" w:rsidR="00C716EE" w:rsidRPr="004B2526" w:rsidRDefault="00C716EE" w:rsidP="00C716EE">
      <w:pPr>
        <w:ind w:left="2970"/>
        <w:rPr>
          <w:rFonts w:asciiTheme="minorHAnsi" w:hAnsiTheme="minorHAnsi"/>
          <w:sz w:val="22"/>
          <w:szCs w:val="22"/>
        </w:rPr>
      </w:pPr>
      <w:r w:rsidRPr="00875C37">
        <w:rPr>
          <w:rFonts w:asciiTheme="minorHAnsi" w:hAnsiTheme="minorHAnsi" w:cs="Arial"/>
          <w:b/>
          <w:sz w:val="22"/>
          <w:szCs w:val="22"/>
        </w:rPr>
        <w:t>Response</w:t>
      </w:r>
      <w:r>
        <w:rPr>
          <w:rFonts w:asciiTheme="minorHAnsi" w:hAnsiTheme="minorHAnsi" w:cs="Arial"/>
          <w:sz w:val="22"/>
          <w:szCs w:val="22"/>
        </w:rPr>
        <w:t xml:space="preserve">: </w:t>
      </w:r>
      <w:r w:rsidRPr="004B2526">
        <w:rPr>
          <w:rFonts w:asciiTheme="minorHAnsi" w:hAnsiTheme="minorHAnsi" w:cs="Arial"/>
          <w:sz w:val="22"/>
          <w:szCs w:val="22"/>
        </w:rPr>
        <w:t xml:space="preserve"> </w:t>
      </w:r>
      <w:r w:rsidRPr="004B2526">
        <w:rPr>
          <w:rFonts w:asciiTheme="minorHAnsi" w:hAnsiTheme="minorHAnsi" w:cs="Arial"/>
          <w:sz w:val="22"/>
          <w:szCs w:val="22"/>
        </w:rPr>
        <w:fldChar w:fldCharType="begin">
          <w:ffData>
            <w:name w:val="Text17"/>
            <w:enabled/>
            <w:calcOnExit w:val="0"/>
            <w:textInput/>
          </w:ffData>
        </w:fldChar>
      </w:r>
      <w:r w:rsidRPr="004B2526">
        <w:rPr>
          <w:rFonts w:asciiTheme="minorHAnsi" w:hAnsiTheme="minorHAnsi" w:cs="Arial"/>
          <w:sz w:val="22"/>
          <w:szCs w:val="22"/>
        </w:rPr>
        <w:instrText xml:space="preserve"> FORMTEXT </w:instrText>
      </w:r>
      <w:r w:rsidRPr="004B2526">
        <w:rPr>
          <w:rFonts w:asciiTheme="minorHAnsi" w:hAnsiTheme="minorHAnsi" w:cs="Arial"/>
          <w:sz w:val="22"/>
          <w:szCs w:val="22"/>
        </w:rPr>
      </w:r>
      <w:r w:rsidRPr="004B2526">
        <w:rPr>
          <w:rFonts w:asciiTheme="minorHAnsi" w:hAnsiTheme="minorHAnsi" w:cs="Arial"/>
          <w:sz w:val="22"/>
          <w:szCs w:val="22"/>
        </w:rPr>
        <w:fldChar w:fldCharType="separate"/>
      </w:r>
      <w:r w:rsidRPr="004B2526">
        <w:rPr>
          <w:rFonts w:asciiTheme="minorHAnsi" w:hAnsiTheme="minorHAnsi" w:cs="Arial"/>
          <w:noProof/>
          <w:sz w:val="22"/>
          <w:szCs w:val="22"/>
        </w:rPr>
        <w:t> </w:t>
      </w:r>
      <w:r w:rsidRPr="004B2526">
        <w:rPr>
          <w:rFonts w:asciiTheme="minorHAnsi" w:hAnsiTheme="minorHAnsi" w:cs="Arial"/>
          <w:noProof/>
          <w:sz w:val="22"/>
          <w:szCs w:val="22"/>
        </w:rPr>
        <w:t> </w:t>
      </w:r>
      <w:r w:rsidRPr="004B2526">
        <w:rPr>
          <w:rFonts w:asciiTheme="minorHAnsi" w:hAnsiTheme="minorHAnsi" w:cs="Arial"/>
          <w:noProof/>
          <w:sz w:val="22"/>
          <w:szCs w:val="22"/>
        </w:rPr>
        <w:t> </w:t>
      </w:r>
      <w:r w:rsidRPr="004B2526">
        <w:rPr>
          <w:rFonts w:asciiTheme="minorHAnsi" w:hAnsiTheme="minorHAnsi" w:cs="Arial"/>
          <w:noProof/>
          <w:sz w:val="22"/>
          <w:szCs w:val="22"/>
        </w:rPr>
        <w:t> </w:t>
      </w:r>
      <w:r w:rsidRPr="004B2526">
        <w:rPr>
          <w:rFonts w:asciiTheme="minorHAnsi" w:hAnsiTheme="minorHAnsi" w:cs="Arial"/>
          <w:noProof/>
          <w:sz w:val="22"/>
          <w:szCs w:val="22"/>
        </w:rPr>
        <w:t> </w:t>
      </w:r>
      <w:r w:rsidRPr="004B2526">
        <w:rPr>
          <w:rFonts w:asciiTheme="minorHAnsi" w:hAnsiTheme="minorHAnsi" w:cs="Arial"/>
          <w:sz w:val="22"/>
          <w:szCs w:val="22"/>
        </w:rPr>
        <w:fldChar w:fldCharType="end"/>
      </w:r>
    </w:p>
    <w:p w14:paraId="4E3BE654" w14:textId="77777777" w:rsidR="00C716EE" w:rsidRDefault="00C716EE" w:rsidP="00C716EE">
      <w:pPr>
        <w:ind w:left="2700" w:hanging="540"/>
        <w:rPr>
          <w:rFonts w:asciiTheme="minorHAnsi" w:hAnsiTheme="minorHAnsi"/>
          <w:b/>
          <w:sz w:val="22"/>
          <w:szCs w:val="22"/>
          <w:u w:val="single"/>
        </w:rPr>
      </w:pPr>
    </w:p>
    <w:p w14:paraId="14902245" w14:textId="77777777" w:rsidR="006A59E4" w:rsidRPr="004B2526" w:rsidRDefault="006A59E4" w:rsidP="000D6958">
      <w:pPr>
        <w:rPr>
          <w:rFonts w:asciiTheme="minorHAnsi" w:hAnsiTheme="minorHAnsi"/>
          <w:b/>
          <w:sz w:val="22"/>
          <w:szCs w:val="22"/>
          <w:u w:val="single"/>
        </w:rPr>
      </w:pPr>
    </w:p>
    <w:p w14:paraId="787F7BFE" w14:textId="77777777" w:rsidR="00875C37" w:rsidRDefault="00875C37" w:rsidP="00875C37">
      <w:pPr>
        <w:ind w:left="540" w:hanging="540"/>
        <w:rPr>
          <w:rFonts w:asciiTheme="minorHAnsi" w:hAnsiTheme="minorHAnsi"/>
          <w:i/>
          <w:sz w:val="22"/>
          <w:szCs w:val="22"/>
        </w:rPr>
      </w:pPr>
      <w:proofErr w:type="gramStart"/>
      <w:r w:rsidRPr="00875C37">
        <w:rPr>
          <w:rFonts w:asciiTheme="minorHAnsi" w:hAnsiTheme="minorHAnsi"/>
          <w:i/>
          <w:sz w:val="22"/>
          <w:szCs w:val="22"/>
        </w:rPr>
        <w:t xml:space="preserve">3.11 </w:t>
      </w:r>
      <w:r w:rsidR="000D6958" w:rsidRPr="00875C37">
        <w:rPr>
          <w:rFonts w:asciiTheme="minorHAnsi" w:hAnsiTheme="minorHAnsi"/>
          <w:i/>
          <w:sz w:val="22"/>
          <w:szCs w:val="22"/>
        </w:rPr>
        <w:t xml:space="preserve"> </w:t>
      </w:r>
      <w:r>
        <w:rPr>
          <w:rFonts w:asciiTheme="minorHAnsi" w:hAnsiTheme="minorHAnsi"/>
          <w:i/>
          <w:sz w:val="22"/>
          <w:szCs w:val="22"/>
        </w:rPr>
        <w:tab/>
      </w:r>
      <w:proofErr w:type="gramEnd"/>
      <w:r w:rsidR="000D6958" w:rsidRPr="00875C37">
        <w:rPr>
          <w:rFonts w:asciiTheme="minorHAnsi" w:hAnsiTheme="minorHAnsi"/>
          <w:i/>
          <w:sz w:val="22"/>
          <w:szCs w:val="22"/>
        </w:rPr>
        <w:t xml:space="preserve">Is this a multi-site research study?  </w:t>
      </w:r>
    </w:p>
    <w:p w14:paraId="4DC4B1B0" w14:textId="77777777" w:rsidR="00875C37" w:rsidRDefault="000D6958" w:rsidP="00875C37">
      <w:pPr>
        <w:ind w:left="540"/>
        <w:rPr>
          <w:rFonts w:asciiTheme="minorHAnsi" w:hAnsiTheme="minorHAnsi"/>
          <w:i/>
          <w:sz w:val="22"/>
          <w:szCs w:val="22"/>
        </w:rPr>
      </w:pPr>
      <w:r w:rsidRPr="00875C37">
        <w:rPr>
          <w:rFonts w:asciiTheme="minorHAnsi" w:hAnsiTheme="minorHAnsi"/>
          <w:i/>
          <w:sz w:val="22"/>
          <w:szCs w:val="22"/>
        </w:rPr>
        <w:fldChar w:fldCharType="begin">
          <w:ffData>
            <w:name w:val="Check1"/>
            <w:enabled/>
            <w:calcOnExit w:val="0"/>
            <w:checkBox>
              <w:sizeAuto/>
              <w:default w:val="0"/>
            </w:checkBox>
          </w:ffData>
        </w:fldChar>
      </w:r>
      <w:bookmarkStart w:id="24" w:name="Check1"/>
      <w:r w:rsidRPr="00875C37">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875C37">
        <w:rPr>
          <w:rFonts w:asciiTheme="minorHAnsi" w:hAnsiTheme="minorHAnsi"/>
          <w:i/>
          <w:sz w:val="22"/>
          <w:szCs w:val="22"/>
        </w:rPr>
        <w:fldChar w:fldCharType="end"/>
      </w:r>
      <w:bookmarkEnd w:id="24"/>
      <w:r w:rsidR="00875C37">
        <w:rPr>
          <w:rFonts w:asciiTheme="minorHAnsi" w:hAnsiTheme="minorHAnsi"/>
          <w:i/>
          <w:sz w:val="22"/>
          <w:szCs w:val="22"/>
        </w:rPr>
        <w:t xml:space="preserve"> No</w:t>
      </w:r>
    </w:p>
    <w:p w14:paraId="0DE194DE" w14:textId="77777777" w:rsidR="000D6958" w:rsidRDefault="000D6958" w:rsidP="00875C37">
      <w:pPr>
        <w:ind w:left="900" w:hanging="360"/>
        <w:rPr>
          <w:rFonts w:asciiTheme="minorHAnsi" w:hAnsiTheme="minorHAnsi"/>
          <w:sz w:val="22"/>
          <w:szCs w:val="22"/>
        </w:rPr>
      </w:pPr>
      <w:r w:rsidRPr="00875C37">
        <w:rPr>
          <w:rFonts w:asciiTheme="minorHAnsi" w:hAnsiTheme="minorHAnsi"/>
          <w:i/>
          <w:sz w:val="22"/>
          <w:szCs w:val="22"/>
        </w:rPr>
        <w:fldChar w:fldCharType="begin">
          <w:ffData>
            <w:name w:val="Check2"/>
            <w:enabled/>
            <w:calcOnExit w:val="0"/>
            <w:checkBox>
              <w:sizeAuto/>
              <w:default w:val="0"/>
            </w:checkBox>
          </w:ffData>
        </w:fldChar>
      </w:r>
      <w:bookmarkStart w:id="25" w:name="Check2"/>
      <w:r w:rsidRPr="00875C37">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875C37">
        <w:rPr>
          <w:rFonts w:asciiTheme="minorHAnsi" w:hAnsiTheme="minorHAnsi"/>
          <w:i/>
          <w:sz w:val="22"/>
          <w:szCs w:val="22"/>
        </w:rPr>
        <w:fldChar w:fldCharType="end"/>
      </w:r>
      <w:bookmarkEnd w:id="25"/>
      <w:r w:rsidR="00875C37">
        <w:rPr>
          <w:rFonts w:asciiTheme="minorHAnsi" w:hAnsiTheme="minorHAnsi"/>
          <w:i/>
          <w:sz w:val="22"/>
          <w:szCs w:val="22"/>
        </w:rPr>
        <w:t xml:space="preserve"> </w:t>
      </w:r>
      <w:r w:rsidR="00875C37">
        <w:rPr>
          <w:rFonts w:asciiTheme="minorHAnsi" w:hAnsiTheme="minorHAnsi"/>
          <w:i/>
          <w:sz w:val="22"/>
          <w:szCs w:val="22"/>
        </w:rPr>
        <w:tab/>
        <w:t xml:space="preserve">Yes </w:t>
      </w:r>
      <w:proofErr w:type="gramStart"/>
      <w:r w:rsidR="00875C37" w:rsidRPr="004B2526">
        <w:rPr>
          <w:rFonts w:asciiTheme="minorHAnsi" w:hAnsiTheme="minorHAnsi" w:cs="Arial"/>
          <w:sz w:val="22"/>
          <w:szCs w:val="22"/>
        </w:rPr>
        <w:t>→</w:t>
      </w:r>
      <w:r w:rsidR="00875C37">
        <w:rPr>
          <w:rFonts w:asciiTheme="minorHAnsi" w:hAnsiTheme="minorHAnsi" w:cs="Arial"/>
          <w:sz w:val="22"/>
          <w:szCs w:val="22"/>
        </w:rPr>
        <w:t xml:space="preserve"> </w:t>
      </w:r>
      <w:r w:rsidR="00875C37">
        <w:rPr>
          <w:rFonts w:asciiTheme="minorHAnsi" w:hAnsiTheme="minorHAnsi"/>
          <w:i/>
          <w:sz w:val="22"/>
          <w:szCs w:val="22"/>
        </w:rPr>
        <w:t xml:space="preserve"> </w:t>
      </w:r>
      <w:r w:rsidRPr="004B2526">
        <w:rPr>
          <w:rFonts w:asciiTheme="minorHAnsi" w:hAnsiTheme="minorHAnsi"/>
          <w:i/>
          <w:sz w:val="22"/>
          <w:szCs w:val="22"/>
        </w:rPr>
        <w:t>If</w:t>
      </w:r>
      <w:proofErr w:type="gramEnd"/>
      <w:r w:rsidRPr="004B2526">
        <w:rPr>
          <w:rFonts w:asciiTheme="minorHAnsi" w:hAnsiTheme="minorHAnsi"/>
          <w:i/>
          <w:sz w:val="22"/>
          <w:szCs w:val="22"/>
        </w:rPr>
        <w:t xml:space="preserve"> yes, detail the roles and responsibilities of each party at each site involved in the research.  Note a formal agreement between the institutions specifying the roles and responsibilities of each party may be required.  Check with your DoD liaison to verify requirements. (</w:t>
      </w:r>
      <w:proofErr w:type="gramStart"/>
      <w:r w:rsidRPr="004B2526">
        <w:rPr>
          <w:rFonts w:asciiTheme="minorHAnsi" w:hAnsiTheme="minorHAnsi"/>
          <w:i/>
          <w:sz w:val="22"/>
          <w:szCs w:val="22"/>
        </w:rPr>
        <w:t>e.g.</w:t>
      </w:r>
      <w:proofErr w:type="gramEnd"/>
      <w:r w:rsidRPr="004B2526">
        <w:rPr>
          <w:rFonts w:asciiTheme="minorHAnsi" w:hAnsiTheme="minorHAnsi"/>
          <w:i/>
          <w:sz w:val="22"/>
          <w:szCs w:val="22"/>
        </w:rPr>
        <w:t xml:space="preserve"> the Army requires execution of specific duty contracts). The IRB can aid the researcher in developing such an agreement</w:t>
      </w:r>
      <w:r w:rsidRPr="004B2526">
        <w:rPr>
          <w:rFonts w:asciiTheme="minorHAnsi" w:hAnsiTheme="minorHAnsi"/>
          <w:sz w:val="22"/>
          <w:szCs w:val="22"/>
        </w:rPr>
        <w:t>.  (</w:t>
      </w:r>
      <w:r w:rsidRPr="004B2526">
        <w:rPr>
          <w:rFonts w:asciiTheme="minorHAnsi" w:hAnsiTheme="minorHAnsi"/>
          <w:i/>
          <w:color w:val="FF0000"/>
          <w:sz w:val="22"/>
          <w:szCs w:val="22"/>
        </w:rPr>
        <w:t>Note:</w:t>
      </w:r>
      <w:r w:rsidRPr="004B2526">
        <w:rPr>
          <w:rFonts w:asciiTheme="minorHAnsi" w:hAnsiTheme="minorHAnsi"/>
          <w:sz w:val="22"/>
          <w:szCs w:val="22"/>
        </w:rPr>
        <w:t xml:space="preserve"> </w:t>
      </w:r>
      <w:r w:rsidRPr="004B2526">
        <w:rPr>
          <w:rFonts w:asciiTheme="minorHAnsi" w:hAnsiTheme="minorHAnsi"/>
          <w:i/>
          <w:sz w:val="22"/>
          <w:szCs w:val="22"/>
        </w:rPr>
        <w:t>tabbing out of the lower most right cell will insert another row</w:t>
      </w:r>
      <w:r w:rsidRPr="004B2526">
        <w:rPr>
          <w:rFonts w:asciiTheme="minorHAnsi" w:hAnsiTheme="minorHAnsi"/>
          <w:sz w:val="22"/>
          <w:szCs w:val="22"/>
        </w:rPr>
        <w:t xml:space="preserve">). </w:t>
      </w:r>
    </w:p>
    <w:p w14:paraId="2218B9A7" w14:textId="77777777" w:rsidR="00875C37" w:rsidRPr="00875C37" w:rsidRDefault="00875C37" w:rsidP="00875C37">
      <w:pPr>
        <w:ind w:left="900" w:hanging="360"/>
        <w:rPr>
          <w:rFonts w:asciiTheme="minorHAnsi" w:hAnsiTheme="minorHAnsi"/>
          <w:sz w:val="22"/>
          <w:szCs w:val="22"/>
        </w:rPr>
      </w:pPr>
    </w:p>
    <w:tbl>
      <w:tblPr>
        <w:tblStyle w:val="TableGrid"/>
        <w:tblW w:w="0" w:type="auto"/>
        <w:tblLook w:val="04A0" w:firstRow="1" w:lastRow="0" w:firstColumn="1" w:lastColumn="0" w:noHBand="0" w:noVBand="1"/>
      </w:tblPr>
      <w:tblGrid>
        <w:gridCol w:w="2035"/>
        <w:gridCol w:w="2174"/>
        <w:gridCol w:w="2048"/>
        <w:gridCol w:w="3319"/>
      </w:tblGrid>
      <w:tr w:rsidR="000D6958" w:rsidRPr="00875C37" w14:paraId="40FAFEDE" w14:textId="77777777" w:rsidTr="009757C9">
        <w:tc>
          <w:tcPr>
            <w:tcW w:w="2394" w:type="dxa"/>
          </w:tcPr>
          <w:p w14:paraId="29970D91" w14:textId="77777777" w:rsidR="000D6958" w:rsidRPr="00875C37" w:rsidRDefault="000D6958" w:rsidP="009757C9">
            <w:pPr>
              <w:rPr>
                <w:rFonts w:asciiTheme="minorHAnsi" w:hAnsiTheme="minorHAnsi"/>
                <w:b/>
                <w:sz w:val="22"/>
                <w:szCs w:val="22"/>
              </w:rPr>
            </w:pPr>
            <w:r w:rsidRPr="00875C37">
              <w:rPr>
                <w:rFonts w:asciiTheme="minorHAnsi" w:hAnsiTheme="minorHAnsi"/>
                <w:b/>
                <w:sz w:val="22"/>
                <w:szCs w:val="22"/>
              </w:rPr>
              <w:t>Site</w:t>
            </w:r>
          </w:p>
        </w:tc>
        <w:tc>
          <w:tcPr>
            <w:tcW w:w="2394" w:type="dxa"/>
          </w:tcPr>
          <w:p w14:paraId="22F03B9C" w14:textId="77777777" w:rsidR="000D6958" w:rsidRPr="00875C37" w:rsidRDefault="000D6958" w:rsidP="009757C9">
            <w:pPr>
              <w:rPr>
                <w:rFonts w:asciiTheme="minorHAnsi" w:hAnsiTheme="minorHAnsi"/>
                <w:b/>
                <w:sz w:val="22"/>
                <w:szCs w:val="22"/>
              </w:rPr>
            </w:pPr>
            <w:r w:rsidRPr="00875C37">
              <w:rPr>
                <w:rFonts w:asciiTheme="minorHAnsi" w:hAnsiTheme="minorHAnsi"/>
                <w:b/>
                <w:sz w:val="22"/>
                <w:szCs w:val="22"/>
              </w:rPr>
              <w:t>Individual’s Name</w:t>
            </w:r>
          </w:p>
        </w:tc>
        <w:tc>
          <w:tcPr>
            <w:tcW w:w="2394" w:type="dxa"/>
          </w:tcPr>
          <w:p w14:paraId="752B9188" w14:textId="77777777" w:rsidR="000D6958" w:rsidRPr="00875C37" w:rsidRDefault="000D6958" w:rsidP="009757C9">
            <w:pPr>
              <w:rPr>
                <w:rFonts w:asciiTheme="minorHAnsi" w:hAnsiTheme="minorHAnsi"/>
                <w:b/>
                <w:sz w:val="22"/>
                <w:szCs w:val="22"/>
              </w:rPr>
            </w:pPr>
            <w:r w:rsidRPr="00875C37">
              <w:rPr>
                <w:rFonts w:asciiTheme="minorHAnsi" w:hAnsiTheme="minorHAnsi"/>
                <w:b/>
                <w:sz w:val="22"/>
                <w:szCs w:val="22"/>
              </w:rPr>
              <w:t>Role</w:t>
            </w:r>
          </w:p>
        </w:tc>
        <w:tc>
          <w:tcPr>
            <w:tcW w:w="3726" w:type="dxa"/>
          </w:tcPr>
          <w:p w14:paraId="237B01A6" w14:textId="77777777" w:rsidR="000D6958" w:rsidRPr="00875C37" w:rsidRDefault="000D6958" w:rsidP="009757C9">
            <w:pPr>
              <w:rPr>
                <w:rFonts w:asciiTheme="minorHAnsi" w:hAnsiTheme="minorHAnsi"/>
                <w:b/>
                <w:sz w:val="22"/>
                <w:szCs w:val="22"/>
              </w:rPr>
            </w:pPr>
            <w:r w:rsidRPr="00875C37">
              <w:rPr>
                <w:rFonts w:asciiTheme="minorHAnsi" w:hAnsiTheme="minorHAnsi"/>
                <w:b/>
                <w:sz w:val="22"/>
                <w:szCs w:val="22"/>
              </w:rPr>
              <w:t>Responsibilities</w:t>
            </w:r>
          </w:p>
        </w:tc>
      </w:tr>
      <w:tr w:rsidR="000D6958" w:rsidRPr="00875C37" w14:paraId="57CF4A76" w14:textId="77777777" w:rsidTr="009757C9">
        <w:tc>
          <w:tcPr>
            <w:tcW w:w="2394" w:type="dxa"/>
          </w:tcPr>
          <w:p w14:paraId="78106203" w14:textId="77777777" w:rsidR="000D6958" w:rsidRPr="00875C37" w:rsidRDefault="000D6958" w:rsidP="009757C9">
            <w:pPr>
              <w:rPr>
                <w:rFonts w:asciiTheme="minorHAnsi" w:hAnsiTheme="minorHAnsi"/>
                <w:sz w:val="22"/>
                <w:szCs w:val="22"/>
              </w:rPr>
            </w:pPr>
          </w:p>
        </w:tc>
        <w:tc>
          <w:tcPr>
            <w:tcW w:w="2394" w:type="dxa"/>
          </w:tcPr>
          <w:p w14:paraId="278D055A" w14:textId="77777777" w:rsidR="000D6958" w:rsidRPr="00875C37" w:rsidRDefault="000D6958" w:rsidP="009757C9">
            <w:pPr>
              <w:rPr>
                <w:rFonts w:asciiTheme="minorHAnsi" w:hAnsiTheme="minorHAnsi"/>
                <w:sz w:val="22"/>
                <w:szCs w:val="22"/>
              </w:rPr>
            </w:pPr>
          </w:p>
        </w:tc>
        <w:tc>
          <w:tcPr>
            <w:tcW w:w="2394" w:type="dxa"/>
          </w:tcPr>
          <w:p w14:paraId="681315B3" w14:textId="77777777" w:rsidR="000D6958" w:rsidRPr="00875C37" w:rsidRDefault="000D6958" w:rsidP="009757C9">
            <w:pPr>
              <w:rPr>
                <w:rFonts w:asciiTheme="minorHAnsi" w:hAnsiTheme="minorHAnsi"/>
                <w:sz w:val="22"/>
                <w:szCs w:val="22"/>
              </w:rPr>
            </w:pPr>
          </w:p>
        </w:tc>
        <w:tc>
          <w:tcPr>
            <w:tcW w:w="3726" w:type="dxa"/>
          </w:tcPr>
          <w:p w14:paraId="3F346339" w14:textId="77777777" w:rsidR="000D6958" w:rsidRPr="00875C37" w:rsidRDefault="000D6958" w:rsidP="009757C9">
            <w:pPr>
              <w:rPr>
                <w:rFonts w:asciiTheme="minorHAnsi" w:hAnsiTheme="minorHAnsi"/>
                <w:sz w:val="22"/>
                <w:szCs w:val="22"/>
              </w:rPr>
            </w:pPr>
          </w:p>
        </w:tc>
      </w:tr>
    </w:tbl>
    <w:p w14:paraId="46687904" w14:textId="77777777" w:rsidR="000D6958" w:rsidRDefault="000D6958">
      <w:pPr>
        <w:rPr>
          <w:sz w:val="24"/>
          <w:szCs w:val="24"/>
        </w:rPr>
      </w:pPr>
    </w:p>
    <w:p w14:paraId="30F77ABA" w14:textId="77777777" w:rsidR="006A59E4" w:rsidRDefault="006A59E4" w:rsidP="006A59E4">
      <w:pPr>
        <w:ind w:left="540" w:hanging="540"/>
        <w:rPr>
          <w:rFonts w:asciiTheme="minorHAnsi" w:hAnsiTheme="minorHAnsi"/>
          <w:i/>
          <w:sz w:val="22"/>
          <w:szCs w:val="22"/>
        </w:rPr>
      </w:pPr>
      <w:proofErr w:type="gramStart"/>
      <w:r w:rsidRPr="00875C37">
        <w:rPr>
          <w:rFonts w:asciiTheme="minorHAnsi" w:hAnsiTheme="minorHAnsi"/>
          <w:i/>
          <w:sz w:val="22"/>
          <w:szCs w:val="22"/>
        </w:rPr>
        <w:t>3.1</w:t>
      </w:r>
      <w:r>
        <w:rPr>
          <w:rFonts w:asciiTheme="minorHAnsi" w:hAnsiTheme="minorHAnsi"/>
          <w:i/>
          <w:sz w:val="22"/>
          <w:szCs w:val="22"/>
        </w:rPr>
        <w:t>2</w:t>
      </w:r>
      <w:r w:rsidRPr="00875C37">
        <w:rPr>
          <w:rFonts w:asciiTheme="minorHAnsi" w:hAnsiTheme="minorHAnsi"/>
          <w:i/>
          <w:sz w:val="22"/>
          <w:szCs w:val="22"/>
        </w:rPr>
        <w:t xml:space="preserve">  </w:t>
      </w:r>
      <w:r>
        <w:rPr>
          <w:rFonts w:asciiTheme="minorHAnsi" w:hAnsiTheme="minorHAnsi"/>
          <w:i/>
          <w:sz w:val="22"/>
          <w:szCs w:val="22"/>
        </w:rPr>
        <w:tab/>
      </w:r>
      <w:proofErr w:type="gramEnd"/>
      <w:r>
        <w:rPr>
          <w:rFonts w:asciiTheme="minorHAnsi" w:hAnsiTheme="minorHAnsi"/>
          <w:i/>
          <w:sz w:val="22"/>
          <w:szCs w:val="22"/>
        </w:rPr>
        <w:t>Does this study encompass Fetal Research</w:t>
      </w:r>
      <w:r w:rsidRPr="00875C37">
        <w:rPr>
          <w:rFonts w:asciiTheme="minorHAnsi" w:hAnsiTheme="minorHAnsi"/>
          <w:i/>
          <w:sz w:val="22"/>
          <w:szCs w:val="22"/>
        </w:rPr>
        <w:t xml:space="preserve">?  </w:t>
      </w:r>
    </w:p>
    <w:bookmarkStart w:id="26" w:name="_Hlk146262543"/>
    <w:p w14:paraId="212BF71B" w14:textId="77777777" w:rsidR="006A59E4" w:rsidRDefault="006A59E4" w:rsidP="006A59E4">
      <w:pPr>
        <w:ind w:left="540"/>
        <w:rPr>
          <w:rFonts w:asciiTheme="minorHAnsi" w:hAnsiTheme="minorHAnsi"/>
          <w:i/>
          <w:sz w:val="22"/>
          <w:szCs w:val="22"/>
        </w:rPr>
      </w:pPr>
      <w:r w:rsidRPr="00875C37">
        <w:rPr>
          <w:rFonts w:asciiTheme="minorHAnsi" w:hAnsiTheme="minorHAnsi"/>
          <w:i/>
          <w:sz w:val="22"/>
          <w:szCs w:val="22"/>
        </w:rPr>
        <w:fldChar w:fldCharType="begin">
          <w:ffData>
            <w:name w:val="Check1"/>
            <w:enabled/>
            <w:calcOnExit w:val="0"/>
            <w:checkBox>
              <w:sizeAuto/>
              <w:default w:val="0"/>
            </w:checkBox>
          </w:ffData>
        </w:fldChar>
      </w:r>
      <w:r w:rsidRPr="00875C37">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875C37">
        <w:rPr>
          <w:rFonts w:asciiTheme="minorHAnsi" w:hAnsiTheme="minorHAnsi"/>
          <w:i/>
          <w:sz w:val="22"/>
          <w:szCs w:val="22"/>
        </w:rPr>
        <w:fldChar w:fldCharType="end"/>
      </w:r>
      <w:r>
        <w:rPr>
          <w:rFonts w:asciiTheme="minorHAnsi" w:hAnsiTheme="minorHAnsi"/>
          <w:i/>
          <w:sz w:val="22"/>
          <w:szCs w:val="22"/>
        </w:rPr>
        <w:t xml:space="preserve"> No</w:t>
      </w:r>
    </w:p>
    <w:p w14:paraId="2EB38FDD" w14:textId="77777777" w:rsidR="006A59E4" w:rsidRPr="00021A35" w:rsidRDefault="006A59E4" w:rsidP="006A59E4">
      <w:pPr>
        <w:ind w:left="900" w:hanging="360"/>
        <w:rPr>
          <w:rFonts w:asciiTheme="minorHAnsi" w:hAnsiTheme="minorHAnsi"/>
          <w:sz w:val="22"/>
          <w:szCs w:val="22"/>
          <w:lang w:val="en"/>
        </w:rPr>
      </w:pPr>
      <w:r w:rsidRPr="00875C37">
        <w:rPr>
          <w:rFonts w:asciiTheme="minorHAnsi" w:hAnsiTheme="minorHAnsi"/>
          <w:i/>
          <w:sz w:val="22"/>
          <w:szCs w:val="22"/>
        </w:rPr>
        <w:fldChar w:fldCharType="begin">
          <w:ffData>
            <w:name w:val="Check2"/>
            <w:enabled/>
            <w:calcOnExit w:val="0"/>
            <w:checkBox>
              <w:sizeAuto/>
              <w:default w:val="0"/>
            </w:checkBox>
          </w:ffData>
        </w:fldChar>
      </w:r>
      <w:r w:rsidRPr="00875C37">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875C37">
        <w:rPr>
          <w:rFonts w:asciiTheme="minorHAnsi" w:hAnsiTheme="minorHAnsi"/>
          <w:i/>
          <w:sz w:val="22"/>
          <w:szCs w:val="22"/>
        </w:rPr>
        <w:fldChar w:fldCharType="end"/>
      </w:r>
      <w:r>
        <w:rPr>
          <w:rFonts w:asciiTheme="minorHAnsi" w:hAnsiTheme="minorHAnsi"/>
          <w:i/>
          <w:sz w:val="22"/>
          <w:szCs w:val="22"/>
        </w:rPr>
        <w:t xml:space="preserve"> Yes </w:t>
      </w:r>
      <w:proofErr w:type="gramStart"/>
      <w:r w:rsidRPr="004B2526">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i/>
          <w:sz w:val="22"/>
          <w:szCs w:val="22"/>
        </w:rPr>
        <w:t xml:space="preserve"> </w:t>
      </w:r>
      <w:r w:rsidR="00021A35">
        <w:rPr>
          <w:rFonts w:asciiTheme="minorHAnsi" w:hAnsiTheme="minorHAnsi"/>
          <w:i/>
          <w:sz w:val="22"/>
          <w:szCs w:val="22"/>
        </w:rPr>
        <w:t>If</w:t>
      </w:r>
      <w:proofErr w:type="gramEnd"/>
      <w:r w:rsidR="00021A35">
        <w:rPr>
          <w:rFonts w:asciiTheme="minorHAnsi" w:hAnsiTheme="minorHAnsi"/>
          <w:i/>
          <w:sz w:val="22"/>
          <w:szCs w:val="22"/>
        </w:rPr>
        <w:t xml:space="preserve"> yes, </w:t>
      </w:r>
      <w:r w:rsidR="00021A35">
        <w:rPr>
          <w:rFonts w:asciiTheme="minorHAnsi" w:hAnsiTheme="minorHAnsi"/>
          <w:sz w:val="22"/>
          <w:szCs w:val="22"/>
          <w:lang w:val="en"/>
        </w:rPr>
        <w:t>t</w:t>
      </w:r>
      <w:r w:rsidRPr="00021A35">
        <w:rPr>
          <w:rFonts w:asciiTheme="minorHAnsi" w:hAnsiTheme="minorHAnsi"/>
          <w:sz w:val="22"/>
          <w:szCs w:val="22"/>
          <w:lang w:val="en"/>
        </w:rPr>
        <w:t xml:space="preserve">he Secretary may not conduct or support any research or experimentation, in </w:t>
      </w:r>
      <w:bookmarkEnd w:id="26"/>
      <w:r w:rsidRPr="00021A35">
        <w:rPr>
          <w:rFonts w:asciiTheme="minorHAnsi" w:hAnsiTheme="minorHAnsi"/>
          <w:sz w:val="22"/>
          <w:szCs w:val="22"/>
          <w:lang w:val="en"/>
        </w:rPr>
        <w:t>the United States or in any other country, on a nonviable living human fetus ex utero or a living human fetus ex utero for whom viability has not been ascertained unless the research or experimentation:</w:t>
      </w:r>
    </w:p>
    <w:p w14:paraId="39A2EEF2" w14:textId="77777777" w:rsidR="006A59E4" w:rsidRPr="00021A35" w:rsidRDefault="006A59E4" w:rsidP="00021A35">
      <w:pPr>
        <w:pStyle w:val="ListParagraph"/>
        <w:numPr>
          <w:ilvl w:val="3"/>
          <w:numId w:val="15"/>
        </w:numPr>
        <w:ind w:left="1350" w:hanging="450"/>
        <w:rPr>
          <w:rFonts w:asciiTheme="minorHAnsi" w:hAnsiTheme="minorHAnsi"/>
          <w:sz w:val="22"/>
          <w:szCs w:val="22"/>
          <w:lang w:val="en"/>
        </w:rPr>
      </w:pPr>
      <w:bookmarkStart w:id="27" w:name="a_1"/>
      <w:bookmarkEnd w:id="27"/>
      <w:r w:rsidRPr="00021A35">
        <w:rPr>
          <w:rStyle w:val="ptext-18"/>
          <w:rFonts w:asciiTheme="minorHAnsi" w:hAnsiTheme="minorHAnsi"/>
          <w:sz w:val="22"/>
          <w:szCs w:val="22"/>
          <w:lang w:val="en"/>
        </w:rPr>
        <w:t>may enhance the well-being or meet the health needs of the fetus or enhance the probability of its survival to viability; or</w:t>
      </w:r>
      <w:bookmarkStart w:id="28" w:name="a_2"/>
      <w:bookmarkEnd w:id="28"/>
    </w:p>
    <w:p w14:paraId="3AB595B4" w14:textId="77777777" w:rsidR="00021A35" w:rsidRDefault="006A59E4" w:rsidP="00021A35">
      <w:pPr>
        <w:pStyle w:val="ListParagraph"/>
        <w:numPr>
          <w:ilvl w:val="3"/>
          <w:numId w:val="15"/>
        </w:numPr>
        <w:ind w:left="1350" w:hanging="450"/>
        <w:rPr>
          <w:rStyle w:val="ptext-18"/>
          <w:rFonts w:asciiTheme="minorHAnsi" w:hAnsiTheme="minorHAnsi"/>
          <w:sz w:val="22"/>
          <w:szCs w:val="22"/>
          <w:lang w:val="en"/>
        </w:rPr>
      </w:pPr>
      <w:r w:rsidRPr="00021A35">
        <w:rPr>
          <w:rStyle w:val="ptext-18"/>
          <w:rFonts w:asciiTheme="minorHAnsi" w:hAnsiTheme="minorHAnsi"/>
          <w:sz w:val="22"/>
          <w:szCs w:val="22"/>
          <w:lang w:val="en"/>
        </w:rPr>
        <w:t>will pose no added risk of suffering, injury, or death to the fetus and the purpose of the research or experimentation is the development of important biomedical knowledge which ca</w:t>
      </w:r>
      <w:r w:rsidR="00021A35">
        <w:rPr>
          <w:rStyle w:val="ptext-18"/>
          <w:rFonts w:asciiTheme="minorHAnsi" w:hAnsiTheme="minorHAnsi"/>
          <w:sz w:val="22"/>
          <w:szCs w:val="22"/>
          <w:lang w:val="en"/>
        </w:rPr>
        <w:t>nnot be obtained by other mean;</w:t>
      </w:r>
      <w:r w:rsidR="00021A35">
        <w:rPr>
          <w:rStyle w:val="ptext-18"/>
          <w:rFonts w:asciiTheme="minorHAnsi" w:hAnsiTheme="minorHAnsi"/>
          <w:sz w:val="22"/>
          <w:szCs w:val="22"/>
          <w:lang w:val="en"/>
        </w:rPr>
        <w:br/>
      </w:r>
    </w:p>
    <w:p w14:paraId="633CE16C" w14:textId="77777777" w:rsidR="00021A35" w:rsidRDefault="00021A35" w:rsidP="00021A35">
      <w:pPr>
        <w:pStyle w:val="ListParagraph"/>
        <w:ind w:left="1350"/>
        <w:rPr>
          <w:rStyle w:val="ptext-18"/>
          <w:rFonts w:asciiTheme="minorHAnsi" w:hAnsiTheme="minorHAnsi"/>
          <w:sz w:val="22"/>
          <w:szCs w:val="22"/>
          <w:lang w:val="en"/>
        </w:rPr>
      </w:pPr>
      <w:r w:rsidRPr="00021A35">
        <w:rPr>
          <w:rStyle w:val="ptext-18"/>
          <w:rFonts w:asciiTheme="minorHAnsi" w:hAnsiTheme="minorHAnsi"/>
          <w:b/>
          <w:i/>
          <w:sz w:val="22"/>
          <w:szCs w:val="22"/>
          <w:lang w:val="en"/>
        </w:rPr>
        <w:t>Response:</w:t>
      </w:r>
      <w:r>
        <w:rPr>
          <w:rStyle w:val="ptext-18"/>
          <w:rFonts w:asciiTheme="minorHAnsi" w:hAnsiTheme="minorHAnsi"/>
          <w:i/>
          <w:sz w:val="22"/>
          <w:szCs w:val="22"/>
          <w:lang w:val="en"/>
        </w:rPr>
        <w:t xml:space="preserve"> </w:t>
      </w:r>
      <w:r w:rsidRPr="00021A35">
        <w:rPr>
          <w:rStyle w:val="ptext-18"/>
          <w:rFonts w:asciiTheme="minorHAnsi" w:hAnsiTheme="minorHAnsi"/>
          <w:i/>
          <w:sz w:val="22"/>
          <w:szCs w:val="22"/>
          <w:lang w:val="en"/>
        </w:rPr>
        <w:t>Explain how the first and/or second bullet point above is addressed</w:t>
      </w:r>
      <w:r>
        <w:rPr>
          <w:rStyle w:val="ptext-18"/>
          <w:rFonts w:asciiTheme="minorHAnsi" w:hAnsiTheme="minorHAnsi"/>
          <w:sz w:val="22"/>
          <w:szCs w:val="22"/>
          <w:lang w:val="en"/>
        </w:rPr>
        <w:t xml:space="preserve">:  </w:t>
      </w:r>
      <w:r>
        <w:rPr>
          <w:rStyle w:val="ptext-18"/>
          <w:rFonts w:asciiTheme="minorHAnsi" w:hAnsiTheme="minorHAnsi"/>
          <w:sz w:val="22"/>
          <w:szCs w:val="22"/>
          <w:lang w:val="en"/>
        </w:rPr>
        <w:fldChar w:fldCharType="begin">
          <w:ffData>
            <w:name w:val="Text19"/>
            <w:enabled/>
            <w:calcOnExit w:val="0"/>
            <w:textInput/>
          </w:ffData>
        </w:fldChar>
      </w:r>
      <w:bookmarkStart w:id="29" w:name="Text19"/>
      <w:r>
        <w:rPr>
          <w:rStyle w:val="ptext-18"/>
          <w:rFonts w:asciiTheme="minorHAnsi" w:hAnsiTheme="minorHAnsi"/>
          <w:sz w:val="22"/>
          <w:szCs w:val="22"/>
          <w:lang w:val="en"/>
        </w:rPr>
        <w:instrText xml:space="preserve"> FORMTEXT </w:instrText>
      </w:r>
      <w:r>
        <w:rPr>
          <w:rStyle w:val="ptext-18"/>
          <w:rFonts w:asciiTheme="minorHAnsi" w:hAnsiTheme="minorHAnsi"/>
          <w:sz w:val="22"/>
          <w:szCs w:val="22"/>
          <w:lang w:val="en"/>
        </w:rPr>
      </w:r>
      <w:r>
        <w:rPr>
          <w:rStyle w:val="ptext-18"/>
          <w:rFonts w:asciiTheme="minorHAnsi" w:hAnsiTheme="minorHAnsi"/>
          <w:sz w:val="22"/>
          <w:szCs w:val="22"/>
          <w:lang w:val="en"/>
        </w:rPr>
        <w:fldChar w:fldCharType="separate"/>
      </w:r>
      <w:r>
        <w:rPr>
          <w:rStyle w:val="ptext-18"/>
          <w:rFonts w:asciiTheme="minorHAnsi" w:hAnsiTheme="minorHAnsi"/>
          <w:noProof/>
          <w:sz w:val="22"/>
          <w:szCs w:val="22"/>
          <w:lang w:val="en"/>
        </w:rPr>
        <w:t> </w:t>
      </w:r>
      <w:r>
        <w:rPr>
          <w:rStyle w:val="ptext-18"/>
          <w:rFonts w:asciiTheme="minorHAnsi" w:hAnsiTheme="minorHAnsi"/>
          <w:noProof/>
          <w:sz w:val="22"/>
          <w:szCs w:val="22"/>
          <w:lang w:val="en"/>
        </w:rPr>
        <w:t> </w:t>
      </w:r>
      <w:r>
        <w:rPr>
          <w:rStyle w:val="ptext-18"/>
          <w:rFonts w:asciiTheme="minorHAnsi" w:hAnsiTheme="minorHAnsi"/>
          <w:noProof/>
          <w:sz w:val="22"/>
          <w:szCs w:val="22"/>
          <w:lang w:val="en"/>
        </w:rPr>
        <w:t> </w:t>
      </w:r>
      <w:r>
        <w:rPr>
          <w:rStyle w:val="ptext-18"/>
          <w:rFonts w:asciiTheme="minorHAnsi" w:hAnsiTheme="minorHAnsi"/>
          <w:noProof/>
          <w:sz w:val="22"/>
          <w:szCs w:val="22"/>
          <w:lang w:val="en"/>
        </w:rPr>
        <w:t> </w:t>
      </w:r>
      <w:r>
        <w:rPr>
          <w:rStyle w:val="ptext-18"/>
          <w:rFonts w:asciiTheme="minorHAnsi" w:hAnsiTheme="minorHAnsi"/>
          <w:noProof/>
          <w:sz w:val="22"/>
          <w:szCs w:val="22"/>
          <w:lang w:val="en"/>
        </w:rPr>
        <w:t> </w:t>
      </w:r>
      <w:r>
        <w:rPr>
          <w:rStyle w:val="ptext-18"/>
          <w:rFonts w:asciiTheme="minorHAnsi" w:hAnsiTheme="minorHAnsi"/>
          <w:sz w:val="22"/>
          <w:szCs w:val="22"/>
          <w:lang w:val="en"/>
        </w:rPr>
        <w:fldChar w:fldCharType="end"/>
      </w:r>
      <w:bookmarkEnd w:id="29"/>
    </w:p>
    <w:p w14:paraId="31A0CD91" w14:textId="77777777" w:rsidR="00021A35" w:rsidRPr="00021A35" w:rsidRDefault="00021A35" w:rsidP="00021A35">
      <w:pPr>
        <w:pStyle w:val="ListParagraph"/>
        <w:ind w:left="1350"/>
        <w:rPr>
          <w:rStyle w:val="ptext-18"/>
          <w:rFonts w:asciiTheme="minorHAnsi" w:hAnsiTheme="minorHAnsi"/>
          <w:sz w:val="22"/>
          <w:szCs w:val="22"/>
          <w:lang w:val="en"/>
        </w:rPr>
      </w:pPr>
    </w:p>
    <w:p w14:paraId="00FB0BA5" w14:textId="77777777" w:rsidR="00021A35" w:rsidRDefault="00021A35" w:rsidP="006F2F98">
      <w:pPr>
        <w:pStyle w:val="ListParagraph"/>
        <w:numPr>
          <w:ilvl w:val="3"/>
          <w:numId w:val="15"/>
        </w:numPr>
        <w:ind w:left="1350" w:hanging="450"/>
        <w:rPr>
          <w:rFonts w:asciiTheme="minorHAnsi" w:hAnsiTheme="minorHAnsi"/>
          <w:sz w:val="22"/>
          <w:szCs w:val="22"/>
          <w:lang w:val="en"/>
        </w:rPr>
      </w:pPr>
      <w:r>
        <w:rPr>
          <w:rFonts w:asciiTheme="minorHAnsi" w:hAnsiTheme="minorHAnsi"/>
          <w:bCs/>
          <w:sz w:val="22"/>
          <w:szCs w:val="22"/>
          <w:lang w:val="en"/>
        </w:rPr>
        <w:t>the r</w:t>
      </w:r>
      <w:r w:rsidRPr="00021A35">
        <w:rPr>
          <w:rFonts w:asciiTheme="minorHAnsi" w:hAnsiTheme="minorHAnsi"/>
          <w:bCs/>
          <w:sz w:val="22"/>
          <w:szCs w:val="22"/>
          <w:lang w:val="en"/>
        </w:rPr>
        <w:t xml:space="preserve">isk standard for fetuses intended to be aborted and fetuses intended to be carried to term </w:t>
      </w:r>
      <w:r>
        <w:rPr>
          <w:rFonts w:asciiTheme="minorHAnsi" w:hAnsiTheme="minorHAnsi"/>
          <w:bCs/>
          <w:sz w:val="22"/>
          <w:szCs w:val="22"/>
          <w:lang w:val="en"/>
        </w:rPr>
        <w:t>must</w:t>
      </w:r>
      <w:r w:rsidRPr="00021A35">
        <w:rPr>
          <w:rFonts w:asciiTheme="minorHAnsi" w:hAnsiTheme="minorHAnsi"/>
          <w:bCs/>
          <w:sz w:val="22"/>
          <w:szCs w:val="22"/>
          <w:lang w:val="en"/>
        </w:rPr>
        <w:t xml:space="preserve"> be same</w:t>
      </w:r>
      <w:r w:rsidRPr="00021A35">
        <w:rPr>
          <w:rFonts w:asciiTheme="minorHAnsi" w:hAnsiTheme="minorHAnsi"/>
          <w:sz w:val="22"/>
          <w:szCs w:val="22"/>
          <w:lang w:val="en"/>
        </w:rPr>
        <w:t>.</w:t>
      </w:r>
      <w:r>
        <w:rPr>
          <w:rFonts w:asciiTheme="minorHAnsi" w:hAnsiTheme="minorHAnsi"/>
          <w:sz w:val="22"/>
          <w:szCs w:val="22"/>
          <w:lang w:val="en"/>
        </w:rPr>
        <w:br/>
      </w:r>
    </w:p>
    <w:p w14:paraId="39FA75DC" w14:textId="77777777" w:rsidR="00021A35" w:rsidRPr="00021A35" w:rsidRDefault="00021A35" w:rsidP="00021A35">
      <w:pPr>
        <w:pStyle w:val="ListParagraph"/>
        <w:ind w:left="1350"/>
        <w:rPr>
          <w:rStyle w:val="ptext-18"/>
          <w:rFonts w:asciiTheme="minorHAnsi" w:hAnsiTheme="minorHAnsi"/>
          <w:sz w:val="22"/>
          <w:szCs w:val="22"/>
          <w:lang w:val="en"/>
        </w:rPr>
      </w:pPr>
      <w:r w:rsidRPr="00021A35">
        <w:rPr>
          <w:rFonts w:asciiTheme="minorHAnsi" w:hAnsiTheme="minorHAnsi"/>
          <w:b/>
          <w:i/>
          <w:sz w:val="22"/>
          <w:szCs w:val="22"/>
          <w:lang w:val="en"/>
        </w:rPr>
        <w:t>Response:</w:t>
      </w:r>
      <w:r>
        <w:rPr>
          <w:rFonts w:asciiTheme="minorHAnsi" w:hAnsiTheme="minorHAnsi"/>
          <w:sz w:val="22"/>
          <w:szCs w:val="22"/>
          <w:lang w:val="en"/>
        </w:rPr>
        <w:t xml:space="preserve">  Explain how point 1 and/or 2 is addressed:  </w:t>
      </w:r>
      <w:r>
        <w:rPr>
          <w:rFonts w:asciiTheme="minorHAnsi" w:hAnsiTheme="minorHAnsi"/>
          <w:sz w:val="22"/>
          <w:szCs w:val="22"/>
          <w:lang w:val="en"/>
        </w:rPr>
        <w:fldChar w:fldCharType="begin">
          <w:ffData>
            <w:name w:val="Text18"/>
            <w:enabled/>
            <w:calcOnExit w:val="0"/>
            <w:textInput/>
          </w:ffData>
        </w:fldChar>
      </w:r>
      <w:bookmarkStart w:id="30" w:name="Text18"/>
      <w:r>
        <w:rPr>
          <w:rFonts w:asciiTheme="minorHAnsi" w:hAnsiTheme="minorHAnsi"/>
          <w:sz w:val="22"/>
          <w:szCs w:val="22"/>
          <w:lang w:val="en"/>
        </w:rPr>
        <w:instrText xml:space="preserve"> FORMTEXT </w:instrText>
      </w:r>
      <w:r>
        <w:rPr>
          <w:rFonts w:asciiTheme="minorHAnsi" w:hAnsiTheme="minorHAnsi"/>
          <w:sz w:val="22"/>
          <w:szCs w:val="22"/>
          <w:lang w:val="en"/>
        </w:rPr>
      </w:r>
      <w:r>
        <w:rPr>
          <w:rFonts w:asciiTheme="minorHAnsi" w:hAnsiTheme="minorHAnsi"/>
          <w:sz w:val="22"/>
          <w:szCs w:val="22"/>
          <w:lang w:val="en"/>
        </w:rPr>
        <w:fldChar w:fldCharType="separate"/>
      </w:r>
      <w:r>
        <w:rPr>
          <w:rFonts w:asciiTheme="minorHAnsi" w:hAnsiTheme="minorHAnsi"/>
          <w:noProof/>
          <w:sz w:val="22"/>
          <w:szCs w:val="22"/>
          <w:lang w:val="en"/>
        </w:rPr>
        <w:t> </w:t>
      </w:r>
      <w:r>
        <w:rPr>
          <w:rFonts w:asciiTheme="minorHAnsi" w:hAnsiTheme="minorHAnsi"/>
          <w:noProof/>
          <w:sz w:val="22"/>
          <w:szCs w:val="22"/>
          <w:lang w:val="en"/>
        </w:rPr>
        <w:t> </w:t>
      </w:r>
      <w:r>
        <w:rPr>
          <w:rFonts w:asciiTheme="minorHAnsi" w:hAnsiTheme="minorHAnsi"/>
          <w:noProof/>
          <w:sz w:val="22"/>
          <w:szCs w:val="22"/>
          <w:lang w:val="en"/>
        </w:rPr>
        <w:t> </w:t>
      </w:r>
      <w:r>
        <w:rPr>
          <w:rFonts w:asciiTheme="minorHAnsi" w:hAnsiTheme="minorHAnsi"/>
          <w:noProof/>
          <w:sz w:val="22"/>
          <w:szCs w:val="22"/>
          <w:lang w:val="en"/>
        </w:rPr>
        <w:t> </w:t>
      </w:r>
      <w:r>
        <w:rPr>
          <w:rFonts w:asciiTheme="minorHAnsi" w:hAnsiTheme="minorHAnsi"/>
          <w:noProof/>
          <w:sz w:val="22"/>
          <w:szCs w:val="22"/>
          <w:lang w:val="en"/>
        </w:rPr>
        <w:t> </w:t>
      </w:r>
      <w:r>
        <w:rPr>
          <w:rFonts w:asciiTheme="minorHAnsi" w:hAnsiTheme="minorHAnsi"/>
          <w:sz w:val="22"/>
          <w:szCs w:val="22"/>
          <w:lang w:val="en"/>
        </w:rPr>
        <w:fldChar w:fldCharType="end"/>
      </w:r>
      <w:bookmarkEnd w:id="30"/>
    </w:p>
    <w:p w14:paraId="5888463F" w14:textId="77777777" w:rsidR="00021A35" w:rsidRDefault="00021A35" w:rsidP="00021A35">
      <w:pPr>
        <w:rPr>
          <w:rFonts w:asciiTheme="minorHAnsi" w:hAnsiTheme="minorHAnsi"/>
          <w:sz w:val="22"/>
          <w:szCs w:val="22"/>
          <w:lang w:val="en"/>
        </w:rPr>
      </w:pPr>
    </w:p>
    <w:p w14:paraId="1FF22842" w14:textId="77777777" w:rsidR="00A45CF6" w:rsidRDefault="00A45CF6" w:rsidP="00A45CF6">
      <w:pPr>
        <w:ind w:left="540" w:hanging="540"/>
        <w:rPr>
          <w:rFonts w:asciiTheme="minorHAnsi" w:hAnsiTheme="minorHAnsi"/>
          <w:i/>
          <w:sz w:val="22"/>
          <w:szCs w:val="22"/>
        </w:rPr>
      </w:pPr>
      <w:r>
        <w:rPr>
          <w:rFonts w:asciiTheme="minorHAnsi" w:hAnsiTheme="minorHAnsi"/>
          <w:sz w:val="22"/>
          <w:szCs w:val="22"/>
          <w:lang w:val="en"/>
        </w:rPr>
        <w:t>3.12a</w:t>
      </w:r>
      <w:r>
        <w:rPr>
          <w:rFonts w:asciiTheme="minorHAnsi" w:hAnsiTheme="minorHAnsi"/>
          <w:i/>
          <w:sz w:val="22"/>
          <w:szCs w:val="22"/>
        </w:rPr>
        <w:tab/>
        <w:t>Does this research constitute</w:t>
      </w:r>
      <w:r w:rsidRPr="00A45CF6">
        <w:rPr>
          <w:rFonts w:asciiTheme="minorHAnsi" w:hAnsiTheme="minorHAnsi"/>
          <w:i/>
          <w:sz w:val="22"/>
          <w:szCs w:val="22"/>
        </w:rPr>
        <w:t xml:space="preserve"> human subject research that would not otherwise be approved but presents an opportunity to understand, prevent, or alleviate a serious problem affecting the health or welfare of pregnant women, fetuses, or neonates</w:t>
      </w:r>
      <w:r>
        <w:rPr>
          <w:rFonts w:asciiTheme="minorHAnsi" w:hAnsiTheme="minorHAnsi"/>
          <w:i/>
          <w:sz w:val="22"/>
          <w:szCs w:val="22"/>
        </w:rPr>
        <w:t>?</w:t>
      </w:r>
    </w:p>
    <w:p w14:paraId="6D1777C1" w14:textId="77777777" w:rsidR="00A45CF6" w:rsidRDefault="00A45CF6" w:rsidP="00A45CF6">
      <w:pPr>
        <w:ind w:left="540"/>
        <w:rPr>
          <w:rFonts w:asciiTheme="minorHAnsi" w:hAnsiTheme="minorHAnsi"/>
          <w:i/>
          <w:sz w:val="22"/>
          <w:szCs w:val="22"/>
        </w:rPr>
      </w:pPr>
      <w:r w:rsidRPr="00875C37">
        <w:rPr>
          <w:rFonts w:asciiTheme="minorHAnsi" w:hAnsiTheme="minorHAnsi"/>
          <w:i/>
          <w:sz w:val="22"/>
          <w:szCs w:val="22"/>
        </w:rPr>
        <w:fldChar w:fldCharType="begin">
          <w:ffData>
            <w:name w:val="Check1"/>
            <w:enabled/>
            <w:calcOnExit w:val="0"/>
            <w:checkBox>
              <w:sizeAuto/>
              <w:default w:val="0"/>
            </w:checkBox>
          </w:ffData>
        </w:fldChar>
      </w:r>
      <w:r w:rsidRPr="00875C37">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875C37">
        <w:rPr>
          <w:rFonts w:asciiTheme="minorHAnsi" w:hAnsiTheme="minorHAnsi"/>
          <w:i/>
          <w:sz w:val="22"/>
          <w:szCs w:val="22"/>
        </w:rPr>
        <w:fldChar w:fldCharType="end"/>
      </w:r>
      <w:r>
        <w:rPr>
          <w:rFonts w:asciiTheme="minorHAnsi" w:hAnsiTheme="minorHAnsi"/>
          <w:i/>
          <w:sz w:val="22"/>
          <w:szCs w:val="22"/>
        </w:rPr>
        <w:t xml:space="preserve"> No</w:t>
      </w:r>
    </w:p>
    <w:p w14:paraId="7D4949DA" w14:textId="7743CFEF" w:rsidR="00A45CF6" w:rsidRPr="004B2526" w:rsidRDefault="00A45CF6" w:rsidP="0004495F">
      <w:pPr>
        <w:ind w:left="540"/>
        <w:rPr>
          <w:rFonts w:asciiTheme="minorHAnsi" w:hAnsiTheme="minorHAnsi"/>
          <w:i/>
          <w:sz w:val="22"/>
          <w:szCs w:val="22"/>
        </w:rPr>
      </w:pPr>
      <w:r w:rsidRPr="00875C37">
        <w:rPr>
          <w:rFonts w:asciiTheme="minorHAnsi" w:hAnsiTheme="minorHAnsi"/>
          <w:i/>
          <w:sz w:val="22"/>
          <w:szCs w:val="22"/>
        </w:rPr>
        <w:fldChar w:fldCharType="begin">
          <w:ffData>
            <w:name w:val="Check2"/>
            <w:enabled/>
            <w:calcOnExit w:val="0"/>
            <w:checkBox>
              <w:sizeAuto/>
              <w:default w:val="0"/>
            </w:checkBox>
          </w:ffData>
        </w:fldChar>
      </w:r>
      <w:r w:rsidRPr="00875C37">
        <w:rPr>
          <w:rFonts w:asciiTheme="minorHAnsi" w:hAnsiTheme="minorHAnsi"/>
          <w:i/>
          <w:sz w:val="22"/>
          <w:szCs w:val="22"/>
        </w:rPr>
        <w:instrText xml:space="preserve"> FORMCHECKBOX </w:instrText>
      </w:r>
      <w:r w:rsidR="00E07CA4">
        <w:rPr>
          <w:rFonts w:asciiTheme="minorHAnsi" w:hAnsiTheme="minorHAnsi"/>
          <w:i/>
          <w:sz w:val="22"/>
          <w:szCs w:val="22"/>
        </w:rPr>
      </w:r>
      <w:r w:rsidR="00E07CA4">
        <w:rPr>
          <w:rFonts w:asciiTheme="minorHAnsi" w:hAnsiTheme="minorHAnsi"/>
          <w:i/>
          <w:sz w:val="22"/>
          <w:szCs w:val="22"/>
        </w:rPr>
        <w:fldChar w:fldCharType="separate"/>
      </w:r>
      <w:r w:rsidRPr="00875C37">
        <w:rPr>
          <w:rFonts w:asciiTheme="minorHAnsi" w:hAnsiTheme="minorHAnsi"/>
          <w:i/>
          <w:sz w:val="22"/>
          <w:szCs w:val="22"/>
        </w:rPr>
        <w:fldChar w:fldCharType="end"/>
      </w:r>
      <w:r>
        <w:rPr>
          <w:rFonts w:asciiTheme="minorHAnsi" w:hAnsiTheme="minorHAnsi"/>
          <w:i/>
          <w:sz w:val="22"/>
          <w:szCs w:val="22"/>
        </w:rPr>
        <w:t xml:space="preserve"> Yes </w:t>
      </w:r>
      <w:proofErr w:type="gramStart"/>
      <w:r w:rsidRPr="004B2526">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i/>
          <w:sz w:val="22"/>
          <w:szCs w:val="22"/>
        </w:rPr>
        <w:t xml:space="preserve"> If</w:t>
      </w:r>
      <w:proofErr w:type="gramEnd"/>
      <w:r>
        <w:rPr>
          <w:rFonts w:asciiTheme="minorHAnsi" w:hAnsiTheme="minorHAnsi"/>
          <w:i/>
          <w:sz w:val="22"/>
          <w:szCs w:val="22"/>
        </w:rPr>
        <w:t xml:space="preserve"> yes, </w:t>
      </w:r>
      <w:r w:rsidRPr="00A45CF6">
        <w:rPr>
          <w:rFonts w:asciiTheme="minorHAnsi" w:hAnsiTheme="minorHAnsi"/>
          <w:i/>
          <w:sz w:val="22"/>
          <w:szCs w:val="22"/>
        </w:rPr>
        <w:t xml:space="preserve"> </w:t>
      </w:r>
      <w:r w:rsidRPr="00A45CF6">
        <w:rPr>
          <w:rFonts w:asciiTheme="minorHAnsi" w:hAnsiTheme="minorHAnsi"/>
          <w:b/>
          <w:bCs/>
          <w:i/>
          <w:sz w:val="22"/>
          <w:szCs w:val="22"/>
        </w:rPr>
        <w:t>written approval from the DOHRP must be obtained through the C</w:t>
      </w:r>
      <w:r w:rsidR="00EF0953">
        <w:rPr>
          <w:rFonts w:asciiTheme="minorHAnsi" w:hAnsiTheme="minorHAnsi"/>
          <w:b/>
          <w:bCs/>
          <w:i/>
          <w:sz w:val="22"/>
          <w:szCs w:val="22"/>
        </w:rPr>
        <w:t>H</w:t>
      </w:r>
      <w:r w:rsidRPr="00A45CF6">
        <w:rPr>
          <w:rFonts w:asciiTheme="minorHAnsi" w:hAnsiTheme="minorHAnsi"/>
          <w:b/>
          <w:bCs/>
          <w:i/>
          <w:sz w:val="22"/>
          <w:szCs w:val="22"/>
        </w:rPr>
        <w:t>OR</w:t>
      </w:r>
      <w:r w:rsidR="00EF0953">
        <w:rPr>
          <w:rFonts w:asciiTheme="minorHAnsi" w:hAnsiTheme="minorHAnsi"/>
          <w:b/>
          <w:bCs/>
          <w:i/>
          <w:sz w:val="22"/>
          <w:szCs w:val="22"/>
        </w:rPr>
        <w:t>P</w:t>
      </w:r>
      <w:r w:rsidRPr="00A45CF6">
        <w:rPr>
          <w:rFonts w:asciiTheme="minorHAnsi" w:hAnsiTheme="minorHAnsi"/>
          <w:b/>
          <w:bCs/>
          <w:i/>
          <w:sz w:val="22"/>
          <w:szCs w:val="22"/>
        </w:rPr>
        <w:t xml:space="preserve"> prior to research starting</w:t>
      </w:r>
      <w:r w:rsidRPr="00A45CF6">
        <w:rPr>
          <w:rFonts w:asciiTheme="minorHAnsi" w:hAnsiTheme="minorHAnsi"/>
          <w:i/>
          <w:sz w:val="22"/>
          <w:szCs w:val="22"/>
        </w:rPr>
        <w:t>.</w:t>
      </w:r>
      <w:r>
        <w:rPr>
          <w:rFonts w:asciiTheme="minorHAnsi" w:hAnsiTheme="minorHAnsi"/>
          <w:i/>
          <w:sz w:val="22"/>
          <w:szCs w:val="22"/>
        </w:rPr>
        <w:t xml:space="preserve"> (US Code</w:t>
      </w:r>
      <w:r w:rsidRPr="00A45CF6">
        <w:rPr>
          <w:rFonts w:asciiTheme="minorHAnsi" w:hAnsiTheme="minorHAnsi"/>
          <w:i/>
          <w:sz w:val="22"/>
          <w:szCs w:val="22"/>
        </w:rPr>
        <w:t xml:space="preserve"> Title 42, Chapter 6A, Subchapter III, Part H, 289g</w:t>
      </w:r>
      <w:r>
        <w:rPr>
          <w:rFonts w:asciiTheme="minorHAnsi" w:hAnsiTheme="minorHAnsi"/>
          <w:i/>
          <w:sz w:val="22"/>
          <w:szCs w:val="22"/>
        </w:rPr>
        <w:t>)</w:t>
      </w:r>
    </w:p>
    <w:p w14:paraId="7FA3326B" w14:textId="77777777" w:rsidR="00A45CF6" w:rsidRPr="004B2526" w:rsidRDefault="00A45CF6" w:rsidP="00A45CF6">
      <w:pPr>
        <w:rPr>
          <w:rFonts w:asciiTheme="minorHAnsi" w:hAnsiTheme="minorHAnsi"/>
          <w:sz w:val="22"/>
          <w:szCs w:val="22"/>
        </w:rPr>
      </w:pPr>
    </w:p>
    <w:p w14:paraId="32D22763" w14:textId="61EC4430" w:rsidR="00A45CF6" w:rsidRPr="004B2526" w:rsidRDefault="00A45CF6" w:rsidP="00A45CF6">
      <w:pPr>
        <w:tabs>
          <w:tab w:val="left" w:pos="2610"/>
        </w:tabs>
        <w:ind w:left="2610" w:hanging="450"/>
        <w:rPr>
          <w:rFonts w:asciiTheme="minorHAnsi" w:hAnsiTheme="minorHAnsi"/>
          <w:sz w:val="22"/>
          <w:szCs w:val="22"/>
        </w:rPr>
      </w:pPr>
      <w:r w:rsidRPr="004B2526">
        <w:rPr>
          <w:rFonts w:asciiTheme="minorHAnsi" w:hAnsiTheme="minorHAnsi"/>
          <w:sz w:val="22"/>
          <w:szCs w:val="22"/>
        </w:rPr>
        <w:fldChar w:fldCharType="begin">
          <w:ffData>
            <w:name w:val=""/>
            <w:enabled/>
            <w:calcOnExit w:val="0"/>
            <w:checkBox>
              <w:sizeAuto/>
              <w:default w:val="0"/>
            </w:checkBox>
          </w:ffData>
        </w:fldChar>
      </w:r>
      <w:r w:rsidRPr="004B2526">
        <w:rPr>
          <w:rFonts w:asciiTheme="minorHAnsi" w:hAnsiTheme="minorHAnsi"/>
          <w:sz w:val="22"/>
          <w:szCs w:val="22"/>
        </w:rPr>
        <w:instrText xml:space="preserve"> FORMCHECKBOX </w:instrText>
      </w:r>
      <w:r w:rsidR="00E07CA4">
        <w:rPr>
          <w:rFonts w:asciiTheme="minorHAnsi" w:hAnsiTheme="minorHAnsi"/>
          <w:sz w:val="22"/>
          <w:szCs w:val="22"/>
        </w:rPr>
      </w:r>
      <w:r w:rsidR="00E07CA4">
        <w:rPr>
          <w:rFonts w:asciiTheme="minorHAnsi" w:hAnsiTheme="minorHAnsi"/>
          <w:sz w:val="22"/>
          <w:szCs w:val="22"/>
        </w:rPr>
        <w:fldChar w:fldCharType="separate"/>
      </w:r>
      <w:r w:rsidRPr="004B2526">
        <w:rPr>
          <w:rFonts w:asciiTheme="minorHAnsi" w:hAnsiTheme="minorHAnsi"/>
          <w:sz w:val="22"/>
          <w:szCs w:val="22"/>
        </w:rPr>
        <w:fldChar w:fldCharType="end"/>
      </w:r>
      <w:r w:rsidRPr="004B2526">
        <w:rPr>
          <w:rFonts w:asciiTheme="minorHAnsi" w:hAnsiTheme="minorHAnsi"/>
          <w:sz w:val="22"/>
          <w:szCs w:val="22"/>
        </w:rPr>
        <w:t xml:space="preserve">   By checking the </w:t>
      </w:r>
      <w:r>
        <w:rPr>
          <w:rFonts w:asciiTheme="minorHAnsi" w:hAnsiTheme="minorHAnsi"/>
          <w:sz w:val="22"/>
          <w:szCs w:val="22"/>
        </w:rPr>
        <w:t>PI</w:t>
      </w:r>
      <w:r w:rsidRPr="004B2526">
        <w:rPr>
          <w:rFonts w:asciiTheme="minorHAnsi" w:hAnsiTheme="minorHAnsi"/>
          <w:sz w:val="22"/>
          <w:szCs w:val="22"/>
        </w:rPr>
        <w:t xml:space="preserve"> </w:t>
      </w:r>
      <w:r>
        <w:rPr>
          <w:rFonts w:asciiTheme="minorHAnsi" w:hAnsiTheme="minorHAnsi"/>
          <w:sz w:val="22"/>
          <w:szCs w:val="22"/>
        </w:rPr>
        <w:t>confirms written approval from the DOHRP will be obtained and maintained in the study records</w:t>
      </w:r>
      <w:r w:rsidRPr="004B2526">
        <w:rPr>
          <w:rFonts w:asciiTheme="minorHAnsi" w:hAnsiTheme="minorHAnsi"/>
          <w:sz w:val="22"/>
          <w:szCs w:val="22"/>
        </w:rPr>
        <w:t>.</w:t>
      </w:r>
    </w:p>
    <w:p w14:paraId="192557EA" w14:textId="433DC5D3" w:rsidR="00A45CF6" w:rsidRDefault="00A45CF6" w:rsidP="00021A35">
      <w:pPr>
        <w:rPr>
          <w:rFonts w:asciiTheme="minorHAnsi" w:hAnsiTheme="minorHAnsi"/>
          <w:sz w:val="22"/>
          <w:szCs w:val="22"/>
          <w:lang w:val="en"/>
        </w:rPr>
      </w:pPr>
    </w:p>
    <w:p w14:paraId="414B8E7B" w14:textId="77777777" w:rsidR="00A45CF6" w:rsidRDefault="00A45CF6" w:rsidP="00021A35">
      <w:pPr>
        <w:rPr>
          <w:rFonts w:asciiTheme="minorHAnsi" w:hAnsiTheme="minorHAnsi"/>
          <w:sz w:val="22"/>
          <w:szCs w:val="22"/>
          <w:lang w:val="en"/>
        </w:rPr>
      </w:pPr>
    </w:p>
    <w:p w14:paraId="795D9562" w14:textId="2D5A33E3" w:rsidR="006D0CAD" w:rsidRPr="006D0CAD" w:rsidRDefault="006D0CAD" w:rsidP="006D0CAD">
      <w:pPr>
        <w:ind w:right="230"/>
        <w:rPr>
          <w:rFonts w:asciiTheme="minorHAnsi" w:hAnsiTheme="minorHAnsi" w:cstheme="minorHAnsi"/>
          <w:color w:val="000000"/>
          <w:sz w:val="22"/>
          <w:szCs w:val="22"/>
        </w:rPr>
      </w:pPr>
    </w:p>
    <w:p w14:paraId="3FB8D97C" w14:textId="77777777" w:rsidR="006D0CAD" w:rsidRDefault="006D0CAD" w:rsidP="00021A35">
      <w:pPr>
        <w:rPr>
          <w:rFonts w:asciiTheme="minorHAnsi" w:hAnsiTheme="minorHAnsi"/>
          <w:sz w:val="22"/>
          <w:szCs w:val="22"/>
          <w:lang w:val="en"/>
        </w:rPr>
      </w:pPr>
    </w:p>
    <w:p w14:paraId="1641D574" w14:textId="77777777" w:rsidR="006D0CAD" w:rsidRDefault="006D0CAD" w:rsidP="00021A35">
      <w:pPr>
        <w:rPr>
          <w:rFonts w:asciiTheme="minorHAnsi" w:hAnsiTheme="minorHAnsi"/>
          <w:sz w:val="22"/>
          <w:szCs w:val="22"/>
          <w:lang w:val="en"/>
        </w:rPr>
      </w:pPr>
    </w:p>
    <w:p w14:paraId="1E3D3774" w14:textId="77777777" w:rsidR="006F2F98" w:rsidRDefault="006F2F98" w:rsidP="00021A35">
      <w:pPr>
        <w:rPr>
          <w:rFonts w:asciiTheme="minorHAnsi" w:hAnsiTheme="minorHAnsi"/>
          <w:sz w:val="22"/>
          <w:szCs w:val="22"/>
          <w:lang w:val="en"/>
        </w:rPr>
      </w:pPr>
      <w:r>
        <w:rPr>
          <w:rFonts w:asciiTheme="minorHAnsi" w:hAnsiTheme="minorHAnsi"/>
          <w:sz w:val="22"/>
          <w:szCs w:val="22"/>
          <w:lang w:val="en"/>
        </w:rPr>
        <w:t>Signature of PI:  ___________________________________________________________</w:t>
      </w:r>
    </w:p>
    <w:p w14:paraId="2D8528E5" w14:textId="77777777" w:rsidR="006F2F98" w:rsidRPr="00021A35" w:rsidRDefault="006F2F98" w:rsidP="00021A35">
      <w:pPr>
        <w:rPr>
          <w:rFonts w:asciiTheme="minorHAnsi" w:hAnsiTheme="minorHAnsi"/>
          <w:sz w:val="22"/>
          <w:szCs w:val="22"/>
          <w:lang w:val="en"/>
        </w:rPr>
      </w:pPr>
      <w:r>
        <w:rPr>
          <w:rFonts w:asciiTheme="minorHAnsi" w:hAnsiTheme="minorHAnsi"/>
          <w:sz w:val="22"/>
          <w:szCs w:val="22"/>
          <w:lang w:val="en"/>
        </w:rPr>
        <w:t>(</w:t>
      </w:r>
      <w:proofErr w:type="gramStart"/>
      <w:r>
        <w:rPr>
          <w:rFonts w:asciiTheme="minorHAnsi" w:hAnsiTheme="minorHAnsi"/>
          <w:sz w:val="22"/>
          <w:szCs w:val="22"/>
          <w:lang w:val="en"/>
        </w:rPr>
        <w:t>electronic</w:t>
      </w:r>
      <w:proofErr w:type="gramEnd"/>
      <w:r>
        <w:rPr>
          <w:rFonts w:asciiTheme="minorHAnsi" w:hAnsiTheme="minorHAnsi"/>
          <w:sz w:val="22"/>
          <w:szCs w:val="22"/>
          <w:lang w:val="en"/>
        </w:rPr>
        <w:t xml:space="preserve"> signature is acceptable)</w:t>
      </w:r>
    </w:p>
    <w:p w14:paraId="687EA52B" w14:textId="77777777" w:rsidR="00A71B82" w:rsidRPr="00E11063" w:rsidRDefault="00A71B82" w:rsidP="00021A35">
      <w:pPr>
        <w:ind w:left="-1080"/>
        <w:rPr>
          <w:sz w:val="24"/>
          <w:szCs w:val="24"/>
        </w:rPr>
      </w:pPr>
    </w:p>
    <w:sectPr w:rsidR="00A71B82" w:rsidRPr="00E11063" w:rsidSect="00A71B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1998" w14:textId="77777777" w:rsidR="009757C9" w:rsidRDefault="009757C9" w:rsidP="003960C1">
      <w:r>
        <w:separator/>
      </w:r>
    </w:p>
  </w:endnote>
  <w:endnote w:type="continuationSeparator" w:id="0">
    <w:p w14:paraId="168CAE7E" w14:textId="77777777" w:rsidR="009757C9" w:rsidRDefault="009757C9" w:rsidP="0039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C164" w14:textId="37CF5E43" w:rsidR="00FA54FC" w:rsidRDefault="00E07CA4">
    <w:pPr>
      <w:pStyle w:val="Footer"/>
    </w:pPr>
    <w:r>
      <w:t>11</w:t>
    </w:r>
    <w:r w:rsidR="00714FC9">
      <w:t>/2</w:t>
    </w:r>
    <w:r>
      <w:t>0</w:t>
    </w:r>
    <w:r w:rsidR="00714FC9">
      <w:t xml:space="preserve">/2023, </w:t>
    </w:r>
    <w:r w:rsidR="002535A1">
      <w:t xml:space="preserve">4/27/2015, </w:t>
    </w:r>
    <w:r w:rsidR="00ED553D">
      <w:t>3/1</w:t>
    </w:r>
    <w:r w:rsidR="006F2F98">
      <w:t>3</w:t>
    </w:r>
    <w:r w:rsidR="00ED553D">
      <w:t>/14</w:t>
    </w:r>
    <w:r w:rsidR="006F2F98">
      <w:t>, 10/30/13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4380" w14:textId="77777777" w:rsidR="009757C9" w:rsidRDefault="009757C9" w:rsidP="003960C1">
      <w:r>
        <w:separator/>
      </w:r>
    </w:p>
  </w:footnote>
  <w:footnote w:type="continuationSeparator" w:id="0">
    <w:p w14:paraId="69F7053E" w14:textId="77777777" w:rsidR="009757C9" w:rsidRDefault="009757C9" w:rsidP="0039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FE8B" w14:textId="77777777" w:rsidR="009757C9" w:rsidRDefault="009757C9" w:rsidP="003960C1">
    <w:pPr>
      <w:jc w:val="center"/>
      <w:rPr>
        <w:b/>
        <w:sz w:val="28"/>
        <w:szCs w:val="28"/>
      </w:rPr>
    </w:pPr>
    <w:r w:rsidRPr="00D34351">
      <w:rPr>
        <w:b/>
        <w:sz w:val="28"/>
        <w:szCs w:val="28"/>
      </w:rPr>
      <w:t xml:space="preserve">Appendix </w:t>
    </w:r>
    <w:r>
      <w:rPr>
        <w:b/>
        <w:sz w:val="28"/>
        <w:szCs w:val="28"/>
      </w:rPr>
      <w:t>F</w:t>
    </w:r>
  </w:p>
  <w:p w14:paraId="2844BF23" w14:textId="77777777" w:rsidR="00DC121A" w:rsidRDefault="009757C9" w:rsidP="00DC121A">
    <w:pPr>
      <w:jc w:val="center"/>
      <w:rPr>
        <w:b/>
        <w:sz w:val="28"/>
        <w:szCs w:val="28"/>
      </w:rPr>
    </w:pPr>
    <w:r>
      <w:rPr>
        <w:b/>
        <w:sz w:val="28"/>
        <w:szCs w:val="28"/>
      </w:rPr>
      <w:t>Department of Defense Addendum</w:t>
    </w:r>
  </w:p>
  <w:p w14:paraId="706574BC" w14:textId="77777777" w:rsidR="009757C9" w:rsidRDefault="00975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6466"/>
    <w:multiLevelType w:val="hybridMultilevel"/>
    <w:tmpl w:val="D250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FA0"/>
    <w:multiLevelType w:val="hybridMultilevel"/>
    <w:tmpl w:val="35AA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184"/>
    <w:multiLevelType w:val="hybridMultilevel"/>
    <w:tmpl w:val="0CB0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384B"/>
    <w:multiLevelType w:val="hybridMultilevel"/>
    <w:tmpl w:val="9FBE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249F7"/>
    <w:multiLevelType w:val="hybridMultilevel"/>
    <w:tmpl w:val="BCE2A3C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33410FA0"/>
    <w:multiLevelType w:val="hybridMultilevel"/>
    <w:tmpl w:val="3DE63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E5B41"/>
    <w:multiLevelType w:val="hybridMultilevel"/>
    <w:tmpl w:val="1DC8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F50D6"/>
    <w:multiLevelType w:val="hybridMultilevel"/>
    <w:tmpl w:val="AFA6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E3CFB"/>
    <w:multiLevelType w:val="hybridMultilevel"/>
    <w:tmpl w:val="543E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01C6F"/>
    <w:multiLevelType w:val="hybridMultilevel"/>
    <w:tmpl w:val="2B083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5EA40C2"/>
    <w:multiLevelType w:val="multilevel"/>
    <w:tmpl w:val="1CDA3090"/>
    <w:lvl w:ilvl="0">
      <w:start w:val="3"/>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0E1B2E"/>
    <w:multiLevelType w:val="hybridMultilevel"/>
    <w:tmpl w:val="E5B25EB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62017B5F"/>
    <w:multiLevelType w:val="hybridMultilevel"/>
    <w:tmpl w:val="1FB6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953CB"/>
    <w:multiLevelType w:val="hybridMultilevel"/>
    <w:tmpl w:val="905218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8104475"/>
    <w:multiLevelType w:val="hybridMultilevel"/>
    <w:tmpl w:val="12742D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7A4634BA"/>
    <w:multiLevelType w:val="multilevel"/>
    <w:tmpl w:val="091E2346"/>
    <w:lvl w:ilvl="0">
      <w:start w:val="3"/>
      <w:numFmt w:val="decimal"/>
      <w:lvlText w:val="%1"/>
      <w:lvlJc w:val="left"/>
      <w:pPr>
        <w:ind w:left="435" w:hanging="435"/>
      </w:pPr>
      <w:rPr>
        <w:rFonts w:hint="default"/>
        <w:i/>
      </w:rPr>
    </w:lvl>
    <w:lvl w:ilvl="1">
      <w:start w:val="3"/>
      <w:numFmt w:val="decimal"/>
      <w:lvlText w:val="%1.%2"/>
      <w:lvlJc w:val="left"/>
      <w:pPr>
        <w:ind w:left="795" w:hanging="435"/>
      </w:pPr>
      <w:rPr>
        <w:rFonts w:hint="default"/>
        <w:i/>
      </w:rPr>
    </w:lvl>
    <w:lvl w:ilvl="2">
      <w:start w:val="4"/>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num w:numId="1" w16cid:durableId="1269509188">
    <w:abstractNumId w:val="0"/>
  </w:num>
  <w:num w:numId="2" w16cid:durableId="2057116986">
    <w:abstractNumId w:val="9"/>
  </w:num>
  <w:num w:numId="3" w16cid:durableId="1964654146">
    <w:abstractNumId w:val="2"/>
  </w:num>
  <w:num w:numId="4" w16cid:durableId="316499309">
    <w:abstractNumId w:val="6"/>
  </w:num>
  <w:num w:numId="5" w16cid:durableId="354312068">
    <w:abstractNumId w:val="3"/>
  </w:num>
  <w:num w:numId="6" w16cid:durableId="726494572">
    <w:abstractNumId w:val="13"/>
  </w:num>
  <w:num w:numId="7" w16cid:durableId="893468624">
    <w:abstractNumId w:val="10"/>
  </w:num>
  <w:num w:numId="8" w16cid:durableId="1886604145">
    <w:abstractNumId w:val="15"/>
  </w:num>
  <w:num w:numId="9" w16cid:durableId="1423642954">
    <w:abstractNumId w:val="14"/>
  </w:num>
  <w:num w:numId="10" w16cid:durableId="2134905150">
    <w:abstractNumId w:val="8"/>
  </w:num>
  <w:num w:numId="11" w16cid:durableId="325331010">
    <w:abstractNumId w:val="4"/>
  </w:num>
  <w:num w:numId="12" w16cid:durableId="677849283">
    <w:abstractNumId w:val="11"/>
  </w:num>
  <w:num w:numId="13" w16cid:durableId="1942444945">
    <w:abstractNumId w:val="1"/>
  </w:num>
  <w:num w:numId="14" w16cid:durableId="2084065804">
    <w:abstractNumId w:val="5"/>
  </w:num>
  <w:num w:numId="15" w16cid:durableId="190727707">
    <w:abstractNumId w:val="12"/>
  </w:num>
  <w:num w:numId="16" w16cid:durableId="715276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47F"/>
    <w:rsid w:val="00021A35"/>
    <w:rsid w:val="00040D03"/>
    <w:rsid w:val="00044158"/>
    <w:rsid w:val="0004495F"/>
    <w:rsid w:val="000A42EA"/>
    <w:rsid w:val="000B0AD1"/>
    <w:rsid w:val="000B6A65"/>
    <w:rsid w:val="000D6958"/>
    <w:rsid w:val="000E60FC"/>
    <w:rsid w:val="000F7958"/>
    <w:rsid w:val="0012143D"/>
    <w:rsid w:val="0015394A"/>
    <w:rsid w:val="00177F80"/>
    <w:rsid w:val="002346EA"/>
    <w:rsid w:val="002535A1"/>
    <w:rsid w:val="00281AD6"/>
    <w:rsid w:val="00283FCD"/>
    <w:rsid w:val="00292B7D"/>
    <w:rsid w:val="002A2C96"/>
    <w:rsid w:val="002A7050"/>
    <w:rsid w:val="002B398A"/>
    <w:rsid w:val="002B461E"/>
    <w:rsid w:val="002D72A9"/>
    <w:rsid w:val="00304990"/>
    <w:rsid w:val="00337551"/>
    <w:rsid w:val="0036570C"/>
    <w:rsid w:val="003960C1"/>
    <w:rsid w:val="003A4D43"/>
    <w:rsid w:val="003D7CC4"/>
    <w:rsid w:val="00436A39"/>
    <w:rsid w:val="004A234A"/>
    <w:rsid w:val="004A5829"/>
    <w:rsid w:val="004B2526"/>
    <w:rsid w:val="00563684"/>
    <w:rsid w:val="00580A38"/>
    <w:rsid w:val="00585D46"/>
    <w:rsid w:val="005A0C69"/>
    <w:rsid w:val="005A20C8"/>
    <w:rsid w:val="00606A84"/>
    <w:rsid w:val="00634D2A"/>
    <w:rsid w:val="00641BF2"/>
    <w:rsid w:val="006542E9"/>
    <w:rsid w:val="006A59E4"/>
    <w:rsid w:val="006D0CAD"/>
    <w:rsid w:val="006D789D"/>
    <w:rsid w:val="006F2F98"/>
    <w:rsid w:val="006F3328"/>
    <w:rsid w:val="00706612"/>
    <w:rsid w:val="00714FC9"/>
    <w:rsid w:val="007222A4"/>
    <w:rsid w:val="00726A9C"/>
    <w:rsid w:val="00752302"/>
    <w:rsid w:val="008066BE"/>
    <w:rsid w:val="00812D20"/>
    <w:rsid w:val="00812F03"/>
    <w:rsid w:val="0082339D"/>
    <w:rsid w:val="00830CC1"/>
    <w:rsid w:val="00856AAB"/>
    <w:rsid w:val="00857168"/>
    <w:rsid w:val="00875C37"/>
    <w:rsid w:val="00891ED7"/>
    <w:rsid w:val="00901F58"/>
    <w:rsid w:val="00907C4C"/>
    <w:rsid w:val="00943FA1"/>
    <w:rsid w:val="0095421D"/>
    <w:rsid w:val="009757C9"/>
    <w:rsid w:val="00975AF6"/>
    <w:rsid w:val="00991FA1"/>
    <w:rsid w:val="009C154C"/>
    <w:rsid w:val="009D2C3C"/>
    <w:rsid w:val="009F2C69"/>
    <w:rsid w:val="00A45CF6"/>
    <w:rsid w:val="00A65D73"/>
    <w:rsid w:val="00A71B82"/>
    <w:rsid w:val="00A76621"/>
    <w:rsid w:val="00AB04FF"/>
    <w:rsid w:val="00B605ED"/>
    <w:rsid w:val="00B703B5"/>
    <w:rsid w:val="00B763DD"/>
    <w:rsid w:val="00B77609"/>
    <w:rsid w:val="00BD532E"/>
    <w:rsid w:val="00BF3B16"/>
    <w:rsid w:val="00C11273"/>
    <w:rsid w:val="00C21A75"/>
    <w:rsid w:val="00C379D3"/>
    <w:rsid w:val="00C60E1C"/>
    <w:rsid w:val="00C636B6"/>
    <w:rsid w:val="00C716EE"/>
    <w:rsid w:val="00CC4DA5"/>
    <w:rsid w:val="00CE1E94"/>
    <w:rsid w:val="00D014C1"/>
    <w:rsid w:val="00D11483"/>
    <w:rsid w:val="00D1377E"/>
    <w:rsid w:val="00D22E65"/>
    <w:rsid w:val="00D6480F"/>
    <w:rsid w:val="00DB6176"/>
    <w:rsid w:val="00DC121A"/>
    <w:rsid w:val="00DC14AC"/>
    <w:rsid w:val="00E07CA4"/>
    <w:rsid w:val="00E11063"/>
    <w:rsid w:val="00E14606"/>
    <w:rsid w:val="00E2447F"/>
    <w:rsid w:val="00E332EE"/>
    <w:rsid w:val="00E36708"/>
    <w:rsid w:val="00E424F0"/>
    <w:rsid w:val="00E50328"/>
    <w:rsid w:val="00E819DA"/>
    <w:rsid w:val="00ED1B9F"/>
    <w:rsid w:val="00ED553D"/>
    <w:rsid w:val="00EF0953"/>
    <w:rsid w:val="00F00630"/>
    <w:rsid w:val="00F07BB7"/>
    <w:rsid w:val="00F33AB1"/>
    <w:rsid w:val="00F73BB9"/>
    <w:rsid w:val="00F959F4"/>
    <w:rsid w:val="00FA54FC"/>
    <w:rsid w:val="00FD723D"/>
    <w:rsid w:val="00FE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7252A1"/>
  <w15:docId w15:val="{0B057CFE-B791-4B41-8985-37AB2AA3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063"/>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36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6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36A39"/>
    <w:pPr>
      <w:keepNext/>
      <w:spacing w:before="240" w:after="60"/>
      <w:outlineLvl w:val="2"/>
    </w:pPr>
    <w:rPr>
      <w:rFonts w:cs="Arial"/>
      <w:bCs/>
      <w:i/>
      <w:sz w:val="24"/>
      <w:szCs w:val="26"/>
    </w:rPr>
  </w:style>
  <w:style w:type="paragraph" w:styleId="Heading4">
    <w:name w:val="heading 4"/>
    <w:basedOn w:val="Normal"/>
    <w:next w:val="Normal"/>
    <w:link w:val="Heading4Char"/>
    <w:semiHidden/>
    <w:unhideWhenUsed/>
    <w:qFormat/>
    <w:rsid w:val="00436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A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6A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36A39"/>
    <w:rPr>
      <w:rFonts w:ascii="Times New Roman" w:eastAsia="Times New Roman" w:hAnsi="Times New Roman" w:cs="Arial"/>
      <w:bCs/>
      <w:i/>
      <w:sz w:val="24"/>
      <w:szCs w:val="26"/>
    </w:rPr>
  </w:style>
  <w:style w:type="character" w:customStyle="1" w:styleId="Heading4Char">
    <w:name w:val="Heading 4 Char"/>
    <w:basedOn w:val="DefaultParagraphFont"/>
    <w:link w:val="Heading4"/>
    <w:rsid w:val="00436A39"/>
    <w:rPr>
      <w:rFonts w:asciiTheme="majorHAnsi" w:eastAsiaTheme="majorEastAsia" w:hAnsiTheme="majorHAnsi" w:cstheme="majorBidi"/>
      <w:b/>
      <w:bCs/>
      <w:i/>
      <w:iCs/>
      <w:color w:val="4F81BD" w:themeColor="accent1"/>
    </w:rPr>
  </w:style>
  <w:style w:type="character" w:styleId="Emphasis">
    <w:name w:val="Emphasis"/>
    <w:basedOn w:val="DefaultParagraphFont"/>
    <w:qFormat/>
    <w:rsid w:val="00436A39"/>
    <w:rPr>
      <w:i/>
      <w:iCs/>
    </w:rPr>
  </w:style>
  <w:style w:type="paragraph" w:styleId="ListParagraph">
    <w:name w:val="List Paragraph"/>
    <w:basedOn w:val="Normal"/>
    <w:uiPriority w:val="34"/>
    <w:qFormat/>
    <w:rsid w:val="00436A39"/>
    <w:pPr>
      <w:ind w:left="720"/>
      <w:contextualSpacing/>
    </w:pPr>
  </w:style>
  <w:style w:type="table" w:styleId="TableGrid">
    <w:name w:val="Table Grid"/>
    <w:basedOn w:val="TableNormal"/>
    <w:uiPriority w:val="59"/>
    <w:rsid w:val="003D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0C1"/>
    <w:pPr>
      <w:tabs>
        <w:tab w:val="center" w:pos="4680"/>
        <w:tab w:val="right" w:pos="9360"/>
      </w:tabs>
    </w:pPr>
  </w:style>
  <w:style w:type="character" w:customStyle="1" w:styleId="HeaderChar">
    <w:name w:val="Header Char"/>
    <w:basedOn w:val="DefaultParagraphFont"/>
    <w:link w:val="Header"/>
    <w:uiPriority w:val="99"/>
    <w:rsid w:val="003960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60C1"/>
    <w:pPr>
      <w:tabs>
        <w:tab w:val="center" w:pos="4680"/>
        <w:tab w:val="right" w:pos="9360"/>
      </w:tabs>
    </w:pPr>
  </w:style>
  <w:style w:type="character" w:customStyle="1" w:styleId="FooterChar">
    <w:name w:val="Footer Char"/>
    <w:basedOn w:val="DefaultParagraphFont"/>
    <w:link w:val="Footer"/>
    <w:uiPriority w:val="99"/>
    <w:rsid w:val="003960C1"/>
    <w:rPr>
      <w:rFonts w:ascii="Times New Roman" w:eastAsia="Times New Roman" w:hAnsi="Times New Roman" w:cs="Times New Roman"/>
      <w:sz w:val="20"/>
      <w:szCs w:val="20"/>
    </w:rPr>
  </w:style>
  <w:style w:type="paragraph" w:styleId="NormalWeb">
    <w:name w:val="Normal (Web)"/>
    <w:basedOn w:val="Normal"/>
    <w:uiPriority w:val="99"/>
    <w:semiHidden/>
    <w:unhideWhenUsed/>
    <w:rsid w:val="0030499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D532E"/>
    <w:rPr>
      <w:rFonts w:ascii="Tahoma" w:hAnsi="Tahoma" w:cs="Tahoma"/>
      <w:sz w:val="16"/>
      <w:szCs w:val="16"/>
    </w:rPr>
  </w:style>
  <w:style w:type="character" w:customStyle="1" w:styleId="BalloonTextChar">
    <w:name w:val="Balloon Text Char"/>
    <w:basedOn w:val="DefaultParagraphFont"/>
    <w:link w:val="BalloonText"/>
    <w:uiPriority w:val="99"/>
    <w:semiHidden/>
    <w:rsid w:val="00BD532E"/>
    <w:rPr>
      <w:rFonts w:ascii="Tahoma" w:eastAsia="Times New Roman" w:hAnsi="Tahoma" w:cs="Tahoma"/>
      <w:sz w:val="16"/>
      <w:szCs w:val="16"/>
    </w:rPr>
  </w:style>
  <w:style w:type="character" w:customStyle="1" w:styleId="ptext-18">
    <w:name w:val="ptext-18"/>
    <w:basedOn w:val="DefaultParagraphFont"/>
    <w:rsid w:val="00E424F0"/>
  </w:style>
  <w:style w:type="character" w:styleId="Hyperlink">
    <w:name w:val="Hyperlink"/>
    <w:basedOn w:val="DefaultParagraphFont"/>
    <w:uiPriority w:val="99"/>
    <w:unhideWhenUsed/>
    <w:rsid w:val="007222A4"/>
    <w:rPr>
      <w:color w:val="0000FF" w:themeColor="hyperlink"/>
      <w:u w:val="single"/>
    </w:rPr>
  </w:style>
  <w:style w:type="paragraph" w:styleId="Revision">
    <w:name w:val="Revision"/>
    <w:hidden/>
    <w:uiPriority w:val="99"/>
    <w:semiHidden/>
    <w:rsid w:val="00A45CF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F3328"/>
    <w:rPr>
      <w:sz w:val="16"/>
      <w:szCs w:val="16"/>
    </w:rPr>
  </w:style>
  <w:style w:type="paragraph" w:styleId="CommentText">
    <w:name w:val="annotation text"/>
    <w:basedOn w:val="Normal"/>
    <w:link w:val="CommentTextChar"/>
    <w:uiPriority w:val="99"/>
    <w:unhideWhenUsed/>
    <w:rsid w:val="006F3328"/>
  </w:style>
  <w:style w:type="character" w:customStyle="1" w:styleId="CommentTextChar">
    <w:name w:val="Comment Text Char"/>
    <w:basedOn w:val="DefaultParagraphFont"/>
    <w:link w:val="CommentText"/>
    <w:uiPriority w:val="99"/>
    <w:rsid w:val="006F33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3328"/>
    <w:rPr>
      <w:b/>
      <w:bCs/>
    </w:rPr>
  </w:style>
  <w:style w:type="character" w:customStyle="1" w:styleId="CommentSubjectChar">
    <w:name w:val="Comment Subject Char"/>
    <w:basedOn w:val="CommentTextChar"/>
    <w:link w:val="CommentSubject"/>
    <w:uiPriority w:val="99"/>
    <w:semiHidden/>
    <w:rsid w:val="006F332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vpr.uchc.edu/wp-content/uploads/sites/2568/2015/08/DoD_Organization_March_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Connecticut Health Center</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agadmin</dc:creator>
  <cp:keywords/>
  <dc:description/>
  <cp:lastModifiedBy>Blair,Julia</cp:lastModifiedBy>
  <cp:revision>2</cp:revision>
  <cp:lastPrinted>2014-03-28T18:17:00Z</cp:lastPrinted>
  <dcterms:created xsi:type="dcterms:W3CDTF">2023-11-16T09:40:00Z</dcterms:created>
  <dcterms:modified xsi:type="dcterms:W3CDTF">2023-11-16T09:40:00Z</dcterms:modified>
</cp:coreProperties>
</file>