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7919" w14:textId="1834CFFB" w:rsidR="00013141" w:rsidRDefault="00701359" w:rsidP="00701359">
      <w:pPr>
        <w:jc w:val="center"/>
        <w:rPr>
          <w:b/>
          <w:u w:val="single"/>
        </w:rPr>
      </w:pPr>
      <w:r w:rsidRPr="00701359">
        <w:rPr>
          <w:b/>
          <w:u w:val="single"/>
        </w:rPr>
        <w:t>HCRAC Replacement Equipment Form</w:t>
      </w:r>
    </w:p>
    <w:p w14:paraId="3D1B804A" w14:textId="77777777" w:rsidR="00701359" w:rsidRPr="00701359" w:rsidRDefault="00701359" w:rsidP="00701359">
      <w:pPr>
        <w:jc w:val="center"/>
        <w:rPr>
          <w:b/>
          <w:u w:val="single"/>
        </w:rPr>
      </w:pPr>
    </w:p>
    <w:p w14:paraId="11ECA7ED" w14:textId="77777777" w:rsidR="00013141" w:rsidRDefault="00013141"/>
    <w:p w14:paraId="3EF2F29C" w14:textId="77777777" w:rsidR="00386864" w:rsidRDefault="00C80A61">
      <w:r>
        <w:t>Name:</w:t>
      </w:r>
    </w:p>
    <w:p w14:paraId="09521767" w14:textId="77777777" w:rsidR="00C80A61" w:rsidRDefault="00C80A61"/>
    <w:p w14:paraId="2D587DE5" w14:textId="77777777" w:rsidR="00C80A61" w:rsidRDefault="00C80A61">
      <w:r>
        <w:t xml:space="preserve">Department/Center: </w:t>
      </w:r>
    </w:p>
    <w:p w14:paraId="36E28BDD" w14:textId="77777777" w:rsidR="00C80A61" w:rsidRDefault="00C80A61"/>
    <w:p w14:paraId="2C1C76AD" w14:textId="77777777" w:rsidR="00C80A61" w:rsidRDefault="00C80A61"/>
    <w:p w14:paraId="5B019912" w14:textId="77777777" w:rsidR="00013141" w:rsidRDefault="00013141"/>
    <w:p w14:paraId="675A39A7" w14:textId="1694032E" w:rsidR="00C80A61" w:rsidRDefault="00CF18A3" w:rsidP="00CF18A3">
      <w:pPr>
        <w:tabs>
          <w:tab w:val="left" w:pos="360"/>
        </w:tabs>
      </w:pPr>
      <w:r>
        <w:t>1.</w:t>
      </w:r>
      <w:r>
        <w:tab/>
      </w:r>
      <w:r w:rsidR="00D4484E">
        <w:t>Describe the</w:t>
      </w:r>
      <w:r w:rsidR="00C80A61">
        <w:t xml:space="preserve"> </w:t>
      </w:r>
      <w:r w:rsidR="00D4484E">
        <w:t xml:space="preserve">piece of </w:t>
      </w:r>
      <w:r w:rsidR="0049167C">
        <w:t xml:space="preserve">equipment </w:t>
      </w:r>
      <w:r w:rsidR="00D4484E">
        <w:t>being replaced.</w:t>
      </w:r>
    </w:p>
    <w:p w14:paraId="0B62AE03" w14:textId="77777777" w:rsidR="00D4484E" w:rsidRDefault="00D4484E" w:rsidP="00CF18A3">
      <w:pPr>
        <w:tabs>
          <w:tab w:val="left" w:pos="360"/>
        </w:tabs>
      </w:pPr>
    </w:p>
    <w:p w14:paraId="63BA639B" w14:textId="77777777" w:rsidR="00D4484E" w:rsidRDefault="00D4484E" w:rsidP="00CF18A3">
      <w:pPr>
        <w:tabs>
          <w:tab w:val="left" w:pos="360"/>
        </w:tabs>
      </w:pPr>
    </w:p>
    <w:p w14:paraId="008C2C32" w14:textId="474AAAD7" w:rsidR="00D4484E" w:rsidRDefault="00D4484E" w:rsidP="00CF18A3">
      <w:pPr>
        <w:tabs>
          <w:tab w:val="left" w:pos="360"/>
        </w:tabs>
      </w:pPr>
      <w:r>
        <w:t xml:space="preserve">2. </w:t>
      </w:r>
      <w:r w:rsidR="00CF18A3">
        <w:tab/>
      </w:r>
      <w:r>
        <w:t>Why does it need to be replaced?</w:t>
      </w:r>
    </w:p>
    <w:p w14:paraId="1C882972" w14:textId="77777777" w:rsidR="00D4484E" w:rsidRDefault="00D4484E" w:rsidP="00CF18A3">
      <w:pPr>
        <w:tabs>
          <w:tab w:val="left" w:pos="360"/>
        </w:tabs>
      </w:pPr>
    </w:p>
    <w:p w14:paraId="2EAAC57F" w14:textId="77777777" w:rsidR="00D4484E" w:rsidRDefault="00D4484E" w:rsidP="00CF18A3">
      <w:pPr>
        <w:tabs>
          <w:tab w:val="left" w:pos="360"/>
        </w:tabs>
        <w:ind w:left="720"/>
      </w:pPr>
      <w:r>
        <w:t>How old is it?</w:t>
      </w:r>
    </w:p>
    <w:p w14:paraId="68675843" w14:textId="77777777" w:rsidR="00D4484E" w:rsidRDefault="00D4484E" w:rsidP="00CF18A3">
      <w:pPr>
        <w:tabs>
          <w:tab w:val="left" w:pos="360"/>
        </w:tabs>
        <w:ind w:left="720"/>
      </w:pPr>
    </w:p>
    <w:p w14:paraId="5FB1F098" w14:textId="77777777" w:rsidR="00D4484E" w:rsidRDefault="00D4484E" w:rsidP="00CF18A3">
      <w:pPr>
        <w:tabs>
          <w:tab w:val="left" w:pos="360"/>
        </w:tabs>
        <w:ind w:left="720"/>
      </w:pPr>
      <w:r>
        <w:t>Provide the UCHC tag number for the old equipment.</w:t>
      </w:r>
    </w:p>
    <w:p w14:paraId="4867EF1B" w14:textId="77777777" w:rsidR="00D4484E" w:rsidRDefault="00D4484E" w:rsidP="00CF18A3">
      <w:pPr>
        <w:tabs>
          <w:tab w:val="left" w:pos="360"/>
        </w:tabs>
        <w:ind w:left="720"/>
      </w:pPr>
    </w:p>
    <w:p w14:paraId="564CAA43" w14:textId="77777777" w:rsidR="00D4484E" w:rsidRDefault="00D4484E" w:rsidP="00CF18A3">
      <w:pPr>
        <w:tabs>
          <w:tab w:val="left" w:pos="360"/>
        </w:tabs>
        <w:ind w:left="720"/>
      </w:pPr>
      <w:r>
        <w:t>Who purchased the equipment being replaced?</w:t>
      </w:r>
    </w:p>
    <w:p w14:paraId="562CA2CE" w14:textId="77777777" w:rsidR="00D4484E" w:rsidRDefault="00D4484E" w:rsidP="00CF18A3">
      <w:pPr>
        <w:tabs>
          <w:tab w:val="left" w:pos="360"/>
        </w:tabs>
        <w:ind w:left="720"/>
      </w:pPr>
    </w:p>
    <w:p w14:paraId="096EAA35" w14:textId="77777777" w:rsidR="00D4484E" w:rsidRDefault="00D4484E" w:rsidP="00CF18A3">
      <w:pPr>
        <w:tabs>
          <w:tab w:val="left" w:pos="360"/>
        </w:tabs>
      </w:pPr>
    </w:p>
    <w:p w14:paraId="75845FE9" w14:textId="77777777" w:rsidR="00D4484E" w:rsidRDefault="00D4484E" w:rsidP="00CF18A3">
      <w:pPr>
        <w:tabs>
          <w:tab w:val="left" w:pos="360"/>
        </w:tabs>
      </w:pPr>
    </w:p>
    <w:p w14:paraId="7260515F" w14:textId="1688DD9D" w:rsidR="00D4484E" w:rsidRDefault="00D4484E" w:rsidP="00CF18A3">
      <w:pPr>
        <w:tabs>
          <w:tab w:val="left" w:pos="360"/>
        </w:tabs>
      </w:pPr>
      <w:r>
        <w:t xml:space="preserve">3. </w:t>
      </w:r>
      <w:r w:rsidR="00CF18A3">
        <w:tab/>
      </w:r>
      <w:r>
        <w:t xml:space="preserve">Provide quotes for two potential replacements. </w:t>
      </w:r>
    </w:p>
    <w:p w14:paraId="741EA0B8" w14:textId="77777777" w:rsidR="00D4484E" w:rsidRDefault="00D4484E" w:rsidP="00CF18A3">
      <w:pPr>
        <w:tabs>
          <w:tab w:val="left" w:pos="360"/>
        </w:tabs>
      </w:pPr>
    </w:p>
    <w:p w14:paraId="5608B2BF" w14:textId="77777777" w:rsidR="00D4484E" w:rsidRDefault="00D4484E" w:rsidP="00CF18A3">
      <w:pPr>
        <w:tabs>
          <w:tab w:val="left" w:pos="360"/>
        </w:tabs>
        <w:ind w:left="720"/>
      </w:pPr>
      <w:r>
        <w:t>Provide a brief rationale justifying your selections.</w:t>
      </w:r>
    </w:p>
    <w:p w14:paraId="26BE25A0" w14:textId="77777777" w:rsidR="00D4484E" w:rsidRDefault="00D4484E" w:rsidP="00CF18A3">
      <w:pPr>
        <w:tabs>
          <w:tab w:val="left" w:pos="360"/>
        </w:tabs>
      </w:pPr>
    </w:p>
    <w:p w14:paraId="67B6359A" w14:textId="77777777" w:rsidR="007F5DE4" w:rsidRDefault="007F5DE4" w:rsidP="00CF18A3">
      <w:pPr>
        <w:tabs>
          <w:tab w:val="left" w:pos="360"/>
        </w:tabs>
      </w:pPr>
    </w:p>
    <w:p w14:paraId="543343EA" w14:textId="77777777" w:rsidR="007F5DE4" w:rsidRDefault="007F5DE4" w:rsidP="00CF18A3">
      <w:pPr>
        <w:tabs>
          <w:tab w:val="left" w:pos="360"/>
        </w:tabs>
      </w:pPr>
    </w:p>
    <w:p w14:paraId="4DC14239" w14:textId="1BAA8BE8" w:rsidR="007F5DE4" w:rsidRDefault="007F5DE4" w:rsidP="00CF18A3">
      <w:pPr>
        <w:tabs>
          <w:tab w:val="left" w:pos="360"/>
        </w:tabs>
      </w:pPr>
      <w:r>
        <w:t xml:space="preserve">4. </w:t>
      </w:r>
      <w:r w:rsidR="00CF18A3">
        <w:tab/>
      </w:r>
      <w:r>
        <w:t>What groups/labs will use the equipment?</w:t>
      </w:r>
    </w:p>
    <w:p w14:paraId="4B8EB5A8" w14:textId="77777777" w:rsidR="00B640A3" w:rsidRDefault="00B640A3" w:rsidP="00CF18A3">
      <w:pPr>
        <w:tabs>
          <w:tab w:val="left" w:pos="360"/>
        </w:tabs>
      </w:pPr>
    </w:p>
    <w:p w14:paraId="3CDBBD75" w14:textId="77777777" w:rsidR="00B640A3" w:rsidRDefault="00B640A3" w:rsidP="00CF18A3">
      <w:pPr>
        <w:tabs>
          <w:tab w:val="left" w:pos="360"/>
        </w:tabs>
      </w:pPr>
    </w:p>
    <w:p w14:paraId="749B9185" w14:textId="1C801FBD" w:rsidR="00F06BAB" w:rsidRDefault="00F06BAB" w:rsidP="00F06BAB">
      <w:pPr>
        <w:tabs>
          <w:tab w:val="left" w:pos="360"/>
        </w:tabs>
      </w:pPr>
      <w:r>
        <w:t xml:space="preserve">5. </w:t>
      </w:r>
      <w:r w:rsidR="00A442CB">
        <w:rPr>
          <w:color w:val="212121"/>
        </w:rPr>
        <w:t xml:space="preserve">If non-DCAA discretionary funds </w:t>
      </w:r>
      <w:bookmarkStart w:id="0" w:name="_GoBack"/>
      <w:bookmarkEnd w:id="0"/>
      <w:r w:rsidR="00A442CB">
        <w:rPr>
          <w:color w:val="212121"/>
        </w:rPr>
        <w:t>are available to the person requesting the equipment (</w:t>
      </w:r>
      <w:proofErr w:type="spellStart"/>
      <w:r w:rsidR="00A442CB">
        <w:rPr>
          <w:color w:val="212121"/>
        </w:rPr>
        <w:t>e.g</w:t>
      </w:r>
      <w:proofErr w:type="spellEnd"/>
      <w:r w:rsidR="00A442CB">
        <w:rPr>
          <w:color w:val="212121"/>
        </w:rPr>
        <w:t xml:space="preserve"> start-up funds, academic enhancement funds, etc.), please detail why such funds cannot be used to fund the replacement equipment.</w:t>
      </w:r>
    </w:p>
    <w:p w14:paraId="0069D66C" w14:textId="10E9CE49" w:rsidR="00F06BAB" w:rsidRDefault="00F06BAB" w:rsidP="00CF18A3">
      <w:pPr>
        <w:tabs>
          <w:tab w:val="left" w:pos="360"/>
        </w:tabs>
      </w:pPr>
    </w:p>
    <w:p w14:paraId="5CF0474F" w14:textId="77777777" w:rsidR="00F06BAB" w:rsidRDefault="00F06BAB" w:rsidP="00CF18A3">
      <w:pPr>
        <w:tabs>
          <w:tab w:val="left" w:pos="360"/>
        </w:tabs>
      </w:pPr>
    </w:p>
    <w:p w14:paraId="548BD171" w14:textId="49616E16" w:rsidR="00B640A3" w:rsidRDefault="00F06BAB" w:rsidP="00CF18A3">
      <w:pPr>
        <w:tabs>
          <w:tab w:val="left" w:pos="360"/>
        </w:tabs>
      </w:pPr>
      <w:r>
        <w:t>6</w:t>
      </w:r>
      <w:r w:rsidR="00CF18A3">
        <w:t xml:space="preserve">. </w:t>
      </w:r>
      <w:r w:rsidR="00CF18A3">
        <w:tab/>
        <w:t>For equipment items over $20,000, please provide the following information:</w:t>
      </w:r>
    </w:p>
    <w:p w14:paraId="20086157" w14:textId="77777777" w:rsidR="00CF18A3" w:rsidRDefault="00CF18A3" w:rsidP="00CF1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Grant funding over the last five years – provide annual direct costs for each award (include start and end dates for the grants).</w:t>
      </w:r>
    </w:p>
    <w:p w14:paraId="7C8B01CC" w14:textId="77777777" w:rsidR="00CF18A3" w:rsidRPr="004A65C3" w:rsidRDefault="00CF18A3" w:rsidP="00CF1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Pending grants – provide annual direct costs requested</w:t>
      </w:r>
    </w:p>
    <w:p w14:paraId="5CD1A75B" w14:textId="77777777" w:rsidR="00CF18A3" w:rsidRDefault="00CF18A3" w:rsidP="00CF18A3">
      <w:pPr>
        <w:pStyle w:val="ListParagraph"/>
      </w:pPr>
    </w:p>
    <w:p w14:paraId="2692F7E8" w14:textId="77777777" w:rsidR="00CF18A3" w:rsidRDefault="00CF18A3"/>
    <w:p w14:paraId="54FFF9A9" w14:textId="77777777" w:rsidR="00B640A3" w:rsidRDefault="00B640A3"/>
    <w:p w14:paraId="7B199F29" w14:textId="1036271F" w:rsidR="00B640A3" w:rsidRPr="00B640A3" w:rsidRDefault="00B640A3">
      <w:r w:rsidRPr="00B640A3">
        <w:rPr>
          <w:rFonts w:cs="Arial"/>
        </w:rPr>
        <w:t xml:space="preserve">Completed form, with appropriate quotes, should be emailed to Stephanie Holden at </w:t>
      </w:r>
      <w:hyperlink r:id="rId6" w:history="1">
        <w:r w:rsidRPr="00B640A3">
          <w:rPr>
            <w:rStyle w:val="Hyperlink"/>
            <w:rFonts w:cs="Arial"/>
          </w:rPr>
          <w:t>sholden@uchc.edu</w:t>
        </w:r>
      </w:hyperlink>
      <w:r w:rsidRPr="00B640A3">
        <w:rPr>
          <w:rFonts w:cs="Arial"/>
        </w:rPr>
        <w:t>.</w:t>
      </w:r>
      <w:r w:rsidR="00CF18A3">
        <w:rPr>
          <w:rFonts w:cs="Arial"/>
        </w:rPr>
        <w:t xml:space="preserve">  </w:t>
      </w:r>
      <w:r w:rsidR="007D493F">
        <w:rPr>
          <w:rFonts w:ascii="Times" w:hAnsi="Times" w:cs="Arial"/>
        </w:rPr>
        <w:t>Individual investigators and/or small groups of investigators will be expected to provide a 20% contribution toward the equipment purchase.</w:t>
      </w:r>
    </w:p>
    <w:p w14:paraId="0A1652DC" w14:textId="77777777" w:rsidR="00D4484E" w:rsidRPr="00B640A3" w:rsidRDefault="00D4484E"/>
    <w:p w14:paraId="157586B5" w14:textId="77777777" w:rsidR="00D4484E" w:rsidRDefault="00D4484E"/>
    <w:p w14:paraId="5B40545F" w14:textId="77777777" w:rsidR="00C80A61" w:rsidRDefault="00C80A61"/>
    <w:sectPr w:rsidR="00C80A61" w:rsidSect="0070135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0DE"/>
    <w:multiLevelType w:val="hybridMultilevel"/>
    <w:tmpl w:val="46FCB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F25"/>
    <w:multiLevelType w:val="hybridMultilevel"/>
    <w:tmpl w:val="F530C8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1"/>
    <w:rsid w:val="00013141"/>
    <w:rsid w:val="00250140"/>
    <w:rsid w:val="00381BD2"/>
    <w:rsid w:val="00386864"/>
    <w:rsid w:val="0049167C"/>
    <w:rsid w:val="005E6985"/>
    <w:rsid w:val="006962C3"/>
    <w:rsid w:val="00701359"/>
    <w:rsid w:val="00757B8F"/>
    <w:rsid w:val="007D493F"/>
    <w:rsid w:val="007F5DE4"/>
    <w:rsid w:val="00A442CB"/>
    <w:rsid w:val="00B640A3"/>
    <w:rsid w:val="00B9452C"/>
    <w:rsid w:val="00C80A61"/>
    <w:rsid w:val="00CF18A3"/>
    <w:rsid w:val="00D4484E"/>
    <w:rsid w:val="00D4522F"/>
    <w:rsid w:val="00DA4D54"/>
    <w:rsid w:val="00F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F48C2"/>
  <w14:defaultImageDpi w14:val="300"/>
  <w15:docId w15:val="{553D2B66-CD3E-472B-B826-59BF5696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lden@uch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F0F4-6B86-49E3-A13C-64A4FB14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Holden</dc:creator>
  <cp:keywords/>
  <dc:description/>
  <cp:lastModifiedBy>Heinen,Chris</cp:lastModifiedBy>
  <cp:revision>4</cp:revision>
  <dcterms:created xsi:type="dcterms:W3CDTF">2020-09-28T19:21:00Z</dcterms:created>
  <dcterms:modified xsi:type="dcterms:W3CDTF">2020-09-29T11:54:00Z</dcterms:modified>
</cp:coreProperties>
</file>